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06" w:rsidRDefault="00FD5F06" w:rsidP="00730F7E">
      <w:pPr>
        <w:rPr>
          <w:rFonts w:ascii="Sylfaen" w:hAnsi="Sylfaen"/>
          <w:color w:val="0D0D0D" w:themeColor="text1" w:themeTint="F2"/>
          <w:lang w:val="en-US"/>
        </w:rPr>
      </w:pPr>
    </w:p>
    <w:p w:rsidR="008B78C6" w:rsidRDefault="008B78C6" w:rsidP="00730F7E">
      <w:pPr>
        <w:rPr>
          <w:rFonts w:ascii="Sylfaen" w:hAnsi="Sylfaen"/>
          <w:color w:val="0D0D0D" w:themeColor="text1" w:themeTint="F2"/>
          <w:lang w:val="en-US"/>
        </w:rPr>
      </w:pPr>
    </w:p>
    <w:p w:rsidR="00E15B5A" w:rsidRPr="00E15B5A" w:rsidRDefault="00E15B5A" w:rsidP="00624DD0">
      <w:pPr>
        <w:jc w:val="center"/>
        <w:rPr>
          <w:rFonts w:ascii="Sylfaen" w:hAnsi="Sylfaen"/>
          <w:color w:val="0D0D0D" w:themeColor="text1" w:themeTint="F2"/>
          <w:lang w:val="en-US"/>
        </w:rPr>
      </w:pPr>
    </w:p>
    <w:p w:rsidR="0089594F" w:rsidRPr="002264DA" w:rsidRDefault="0089594F" w:rsidP="002264DA">
      <w:pPr>
        <w:rPr>
          <w:rFonts w:ascii="Sylfaen" w:hAnsi="Sylfaen"/>
          <w:b/>
          <w:color w:val="0D0D0D" w:themeColor="text1" w:themeTint="F2"/>
          <w:lang w:val="ka-GE"/>
        </w:rPr>
      </w:pPr>
    </w:p>
    <w:p w:rsidR="00624DD0" w:rsidRPr="000C7D81" w:rsidRDefault="001E6E5C" w:rsidP="00624DD0">
      <w:pPr>
        <w:tabs>
          <w:tab w:val="left" w:pos="6510"/>
          <w:tab w:val="left" w:pos="7890"/>
        </w:tabs>
        <w:jc w:val="both"/>
        <w:rPr>
          <w:rFonts w:ascii="Sylfaen" w:hAnsi="Sylfaen"/>
          <w:color w:val="0D0D0D" w:themeColor="text1" w:themeTint="F2"/>
          <w:lang w:val="ka-GE"/>
        </w:rPr>
      </w:pPr>
      <w:r>
        <w:rPr>
          <w:rFonts w:ascii="Sylfaen" w:hAnsi="Sylfaen"/>
          <w:color w:val="0D0D0D" w:themeColor="text1" w:themeTint="F2"/>
          <w:lang w:val="ka-GE"/>
        </w:rPr>
        <w:t xml:space="preserve">                                              </w:t>
      </w:r>
    </w:p>
    <w:p w:rsidR="00624DD0" w:rsidRPr="002264DA" w:rsidRDefault="00362967" w:rsidP="00112CD4">
      <w:pPr>
        <w:jc w:val="center"/>
        <w:rPr>
          <w:rFonts w:ascii="Sylfaen" w:hAnsi="Sylfaen"/>
          <w:b/>
          <w:color w:val="0D0D0D" w:themeColor="text1" w:themeTint="F2"/>
          <w:lang w:val="en-US"/>
        </w:rPr>
      </w:pPr>
      <w:r>
        <w:rPr>
          <w:rFonts w:ascii="Sylfaen" w:hAnsi="Sylfaen"/>
          <w:b/>
          <w:color w:val="000000" w:themeColor="text1"/>
          <w:lang w:val="ka-GE"/>
        </w:rPr>
        <w:t>2016-2017</w:t>
      </w:r>
      <w:r w:rsidR="00624DD0" w:rsidRPr="00291B7D">
        <w:rPr>
          <w:rFonts w:ascii="Sylfaen" w:hAnsi="Sylfaen"/>
          <w:b/>
          <w:color w:val="000000" w:themeColor="text1"/>
          <w:lang w:val="ka-GE"/>
        </w:rPr>
        <w:t xml:space="preserve"> სასწავლო</w:t>
      </w:r>
      <w:r w:rsidR="00624DD0" w:rsidRPr="000C7D81">
        <w:rPr>
          <w:rFonts w:ascii="Sylfaen" w:hAnsi="Sylfaen"/>
          <w:b/>
          <w:color w:val="0D0D0D" w:themeColor="text1" w:themeTint="F2"/>
          <w:lang w:val="ka-GE"/>
        </w:rPr>
        <w:t xml:space="preserve"> წლის</w:t>
      </w:r>
      <w:r>
        <w:rPr>
          <w:rFonts w:ascii="Sylfaen" w:hAnsi="Sylfaen"/>
          <w:b/>
          <w:color w:val="0D0D0D" w:themeColor="text1" w:themeTint="F2"/>
          <w:lang w:val="ka-GE"/>
        </w:rPr>
        <w:t>ათვის</w:t>
      </w:r>
      <w:r w:rsidR="00624DD0" w:rsidRPr="000C7D81">
        <w:rPr>
          <w:rFonts w:ascii="Sylfaen" w:hAnsi="Sylfaen"/>
          <w:b/>
          <w:color w:val="0D0D0D" w:themeColor="text1" w:themeTint="F2"/>
          <w:lang w:val="ka-GE"/>
        </w:rPr>
        <w:t xml:space="preserve"> </w:t>
      </w:r>
      <w:r w:rsidR="00E00B71">
        <w:rPr>
          <w:rFonts w:ascii="Sylfaen" w:hAnsi="Sylfaen"/>
          <w:b/>
          <w:color w:val="0D0D0D" w:themeColor="text1" w:themeTint="F2"/>
          <w:lang w:val="ka-GE"/>
        </w:rPr>
        <w:t>ჰუმანიტარულ მეცნიერებათა ფაკულტეტის ტექსტოლოგიისა და გამოცემათმცოდნეობის</w:t>
      </w:r>
      <w:r w:rsidR="00D6659D">
        <w:rPr>
          <w:rFonts w:ascii="Sylfaen" w:hAnsi="Sylfaen"/>
          <w:b/>
          <w:color w:val="0D0D0D" w:themeColor="text1" w:themeTint="F2"/>
          <w:lang w:val="en-US"/>
        </w:rPr>
        <w:t xml:space="preserve"> </w:t>
      </w:r>
      <w:r w:rsidR="00D6659D">
        <w:rPr>
          <w:rFonts w:ascii="Sylfaen" w:hAnsi="Sylfaen"/>
          <w:b/>
          <w:color w:val="0D0D0D" w:themeColor="text1" w:themeTint="F2"/>
          <w:lang w:val="ka-GE"/>
        </w:rPr>
        <w:t>სადოქტორო საგანმანათლებლო</w:t>
      </w:r>
      <w:r w:rsidR="00BA2695">
        <w:rPr>
          <w:rFonts w:ascii="Sylfaen" w:hAnsi="Sylfaen"/>
          <w:b/>
          <w:color w:val="0D0D0D" w:themeColor="text1" w:themeTint="F2"/>
          <w:lang w:val="ka-GE"/>
        </w:rPr>
        <w:t xml:space="preserve"> პროგრამ</w:t>
      </w:r>
      <w:r w:rsidR="00112CD4">
        <w:rPr>
          <w:rFonts w:ascii="Sylfaen" w:hAnsi="Sylfaen"/>
          <w:b/>
          <w:color w:val="0D0D0D" w:themeColor="text1" w:themeTint="F2"/>
          <w:lang w:val="ka-GE"/>
        </w:rPr>
        <w:t xml:space="preserve">ის </w:t>
      </w:r>
      <w:r w:rsidR="00BA2695">
        <w:rPr>
          <w:rFonts w:ascii="Sylfaen" w:hAnsi="Sylfaen"/>
          <w:b/>
          <w:color w:val="0D0D0D" w:themeColor="text1" w:themeTint="F2"/>
          <w:lang w:val="ka-GE"/>
        </w:rPr>
        <w:t xml:space="preserve">გაზაფხულის </w:t>
      </w:r>
      <w:r w:rsidR="002264DA">
        <w:rPr>
          <w:rFonts w:ascii="Sylfaen" w:hAnsi="Sylfaen"/>
          <w:b/>
          <w:color w:val="0D0D0D" w:themeColor="text1" w:themeTint="F2"/>
          <w:lang w:val="ka-GE"/>
        </w:rPr>
        <w:t>სასწავლო გრაფიკი</w:t>
      </w:r>
    </w:p>
    <w:p w:rsidR="00624DD0" w:rsidRPr="000C7D81" w:rsidRDefault="00624DD0" w:rsidP="00624DD0">
      <w:pPr>
        <w:jc w:val="center"/>
        <w:rPr>
          <w:rFonts w:ascii="Sylfaen" w:hAnsi="Sylfaen"/>
          <w:b/>
          <w:color w:val="0D0D0D" w:themeColor="text1" w:themeTint="F2"/>
          <w:lang w:val="ka-GE"/>
        </w:rPr>
      </w:pPr>
    </w:p>
    <w:p w:rsidR="00E57720" w:rsidRDefault="00E57720" w:rsidP="00524ED0">
      <w:pPr>
        <w:jc w:val="center"/>
        <w:rPr>
          <w:rFonts w:ascii="Sylfaen" w:hAnsi="Sylfaen"/>
          <w:b/>
          <w:color w:val="0D0D0D" w:themeColor="text1" w:themeTint="F2"/>
          <w:lang w:val="ka-GE"/>
        </w:rPr>
      </w:pPr>
    </w:p>
    <w:p w:rsidR="00624DD0" w:rsidRPr="000C7D81" w:rsidRDefault="00624DD0" w:rsidP="00362967">
      <w:pPr>
        <w:jc w:val="both"/>
        <w:rPr>
          <w:rFonts w:ascii="Sylfaen" w:hAnsi="Sylfaen"/>
          <w:b/>
          <w:color w:val="0D0D0D" w:themeColor="text1" w:themeTint="F2"/>
          <w:lang w:val="en-US"/>
        </w:rPr>
      </w:pPr>
    </w:p>
    <w:p w:rsidR="00A86E99" w:rsidRPr="00362967" w:rsidRDefault="000C0EA1" w:rsidP="002264DA">
      <w:pPr>
        <w:pStyle w:val="ListParagraph"/>
        <w:spacing w:after="200" w:line="276" w:lineRule="auto"/>
        <w:ind w:left="567"/>
        <w:jc w:val="both"/>
        <w:rPr>
          <w:rFonts w:ascii="Sylfaen" w:hAnsi="Sylfaen"/>
          <w:b/>
          <w:lang w:val="ka-GE"/>
        </w:rPr>
      </w:pPr>
      <w:r w:rsidRPr="00362967">
        <w:rPr>
          <w:rFonts w:ascii="Sylfaen" w:hAnsi="Sylfaen"/>
          <w:lang w:val="ka-GE"/>
        </w:rPr>
        <w:t>201</w:t>
      </w:r>
      <w:r w:rsidRPr="00362967">
        <w:rPr>
          <w:rFonts w:ascii="Sylfaen" w:hAnsi="Sylfaen"/>
          <w:lang w:val="en-US"/>
        </w:rPr>
        <w:t>6</w:t>
      </w:r>
      <w:r w:rsidRPr="00362967">
        <w:rPr>
          <w:rFonts w:ascii="Sylfaen" w:hAnsi="Sylfaen"/>
          <w:lang w:val="ka-GE"/>
        </w:rPr>
        <w:t>-201</w:t>
      </w:r>
      <w:r w:rsidRPr="00362967">
        <w:rPr>
          <w:rFonts w:ascii="Sylfaen" w:hAnsi="Sylfaen"/>
          <w:lang w:val="en-US"/>
        </w:rPr>
        <w:t>7</w:t>
      </w:r>
      <w:r w:rsidR="00624DD0" w:rsidRPr="00362967">
        <w:rPr>
          <w:rFonts w:ascii="Sylfaen" w:hAnsi="Sylfaen"/>
          <w:lang w:val="ka-GE"/>
        </w:rPr>
        <w:t xml:space="preserve"> სასწავლო წლის</w:t>
      </w:r>
      <w:r w:rsidR="00362967" w:rsidRPr="00362967">
        <w:rPr>
          <w:rFonts w:ascii="Sylfaen" w:hAnsi="Sylfaen"/>
          <w:lang w:val="ka-GE"/>
        </w:rPr>
        <w:t>ა</w:t>
      </w:r>
      <w:r w:rsidR="00624DD0" w:rsidRPr="00362967">
        <w:rPr>
          <w:rFonts w:ascii="Sylfaen" w:hAnsi="Sylfaen"/>
          <w:lang w:val="ka-GE"/>
        </w:rPr>
        <w:t>თვის</w:t>
      </w:r>
      <w:r w:rsidR="00624DD0" w:rsidRPr="00362967">
        <w:rPr>
          <w:rFonts w:ascii="Sylfaen" w:hAnsi="Sylfaen"/>
          <w:b/>
          <w:lang w:val="ka-GE"/>
        </w:rPr>
        <w:t xml:space="preserve"> </w:t>
      </w:r>
      <w:r w:rsidR="00E00B71" w:rsidRPr="00E00B71">
        <w:rPr>
          <w:rFonts w:ascii="Sylfaen" w:hAnsi="Sylfaen"/>
          <w:color w:val="0D0D0D" w:themeColor="text1" w:themeTint="F2"/>
          <w:lang w:val="ka-GE"/>
        </w:rPr>
        <w:t>ჰუმანიტარულ მეცნიერებათა ფაკულტეტის ტექსტოლოგიისა და გამოცემათმცოდნეობის</w:t>
      </w:r>
      <w:r w:rsidR="00E00B71" w:rsidRPr="00E00B71">
        <w:rPr>
          <w:rFonts w:ascii="Sylfaen" w:hAnsi="Sylfaen"/>
          <w:color w:val="0D0D0D" w:themeColor="text1" w:themeTint="F2"/>
          <w:lang w:val="en-US"/>
        </w:rPr>
        <w:t xml:space="preserve"> </w:t>
      </w:r>
      <w:r w:rsidR="00896268" w:rsidRPr="00E00B71">
        <w:rPr>
          <w:rFonts w:ascii="Sylfaen" w:hAnsi="Sylfaen"/>
          <w:color w:val="0D0D0D" w:themeColor="text1" w:themeTint="F2"/>
          <w:lang w:val="ka-GE"/>
        </w:rPr>
        <w:t xml:space="preserve">სადოქტორო საგანმანათლებლო </w:t>
      </w:r>
      <w:r w:rsidR="00E00B71" w:rsidRPr="00E00B71">
        <w:rPr>
          <w:rFonts w:ascii="Sylfaen" w:hAnsi="Sylfaen"/>
          <w:color w:val="0D0D0D" w:themeColor="text1" w:themeTint="F2"/>
          <w:lang w:val="ka-GE"/>
        </w:rPr>
        <w:t>პროგრამ</w:t>
      </w:r>
      <w:r w:rsidR="00896268" w:rsidRPr="00E00B71">
        <w:rPr>
          <w:rFonts w:ascii="Sylfaen" w:hAnsi="Sylfaen"/>
          <w:color w:val="0D0D0D" w:themeColor="text1" w:themeTint="F2"/>
          <w:lang w:val="ka-GE"/>
        </w:rPr>
        <w:t xml:space="preserve">ისათვის </w:t>
      </w:r>
      <w:r w:rsidR="002264DA">
        <w:rPr>
          <w:rFonts w:ascii="Sylfaen" w:hAnsi="Sylfaen"/>
          <w:color w:val="0D0D0D" w:themeColor="text1" w:themeTint="F2"/>
          <w:lang w:val="ka-GE"/>
        </w:rPr>
        <w:t>განისაზღვრა შემდეგი</w:t>
      </w:r>
      <w:r w:rsidR="00624DD0" w:rsidRPr="00E00B71">
        <w:rPr>
          <w:rFonts w:ascii="Sylfaen" w:hAnsi="Sylfaen"/>
          <w:lang w:val="ka-GE"/>
        </w:rPr>
        <w:t xml:space="preserve"> </w:t>
      </w:r>
      <w:r w:rsidR="00F42AAF" w:rsidRPr="00E00B71">
        <w:rPr>
          <w:rFonts w:ascii="Sylfaen" w:hAnsi="Sylfaen"/>
          <w:lang w:val="ka-GE"/>
        </w:rPr>
        <w:t>სასწავლო გრაფიკი</w:t>
      </w:r>
      <w:r w:rsidR="001A23F3" w:rsidRPr="00E00B71">
        <w:rPr>
          <w:rFonts w:ascii="Sylfaen" w:hAnsi="Sylfaen"/>
          <w:lang w:val="ka-GE"/>
        </w:rPr>
        <w:t>:</w:t>
      </w:r>
    </w:p>
    <w:p w:rsidR="00A86E99" w:rsidRPr="00225C5E" w:rsidRDefault="002264DA" w:rsidP="002264DA">
      <w:pPr>
        <w:pStyle w:val="ListParagraph"/>
        <w:ind w:left="567"/>
        <w:jc w:val="both"/>
        <w:rPr>
          <w:rFonts w:ascii="Sylfaen" w:hAnsi="Sylfaen"/>
          <w:color w:val="0D0D0D" w:themeColor="text1" w:themeTint="F2"/>
          <w:lang w:val="ka-GE"/>
        </w:rPr>
      </w:pPr>
      <w:r>
        <w:rPr>
          <w:rFonts w:ascii="Sylfaen" w:hAnsi="Sylfaen"/>
          <w:color w:val="0D0D0D" w:themeColor="text1" w:themeTint="F2"/>
          <w:lang w:val="ka-GE"/>
        </w:rPr>
        <w:t>_</w:t>
      </w:r>
      <w:r w:rsidR="000B1AC1">
        <w:rPr>
          <w:rFonts w:ascii="Sylfaen" w:hAnsi="Sylfaen"/>
          <w:color w:val="0D0D0D" w:themeColor="text1" w:themeTint="F2"/>
          <w:lang w:val="ka-GE"/>
        </w:rPr>
        <w:t xml:space="preserve">გაზაფხულის </w:t>
      </w:r>
      <w:r w:rsidR="00E00B71">
        <w:rPr>
          <w:rFonts w:ascii="Sylfaen" w:hAnsi="Sylfaen"/>
          <w:lang w:val="ka-GE"/>
        </w:rPr>
        <w:t>სემესტრ</w:t>
      </w:r>
      <w:r w:rsidR="00A86E99" w:rsidRPr="00362967">
        <w:rPr>
          <w:rFonts w:ascii="Sylfaen" w:hAnsi="Sylfaen"/>
          <w:lang w:val="ka-GE"/>
        </w:rPr>
        <w:t>ი</w:t>
      </w:r>
      <w:r>
        <w:rPr>
          <w:rFonts w:ascii="Sylfaen" w:hAnsi="Sylfaen"/>
          <w:color w:val="0D0D0D" w:themeColor="text1" w:themeTint="F2"/>
          <w:lang w:val="ka-GE"/>
        </w:rPr>
        <w:t xml:space="preserve"> დაიწყება</w:t>
      </w:r>
      <w:r w:rsidR="00A86E99">
        <w:rPr>
          <w:rFonts w:ascii="Sylfaen" w:hAnsi="Sylfaen"/>
          <w:color w:val="0D0D0D" w:themeColor="text1" w:themeTint="F2"/>
          <w:lang w:val="ka-GE"/>
        </w:rPr>
        <w:t xml:space="preserve"> 2017</w:t>
      </w:r>
      <w:r w:rsidR="00A86E99" w:rsidRPr="00225C5E">
        <w:rPr>
          <w:rFonts w:ascii="Sylfaen" w:hAnsi="Sylfaen"/>
          <w:color w:val="0D0D0D" w:themeColor="text1" w:themeTint="F2"/>
          <w:lang w:val="ka-GE"/>
        </w:rPr>
        <w:t xml:space="preserve"> წლის 2</w:t>
      </w:r>
      <w:r w:rsidR="00A86E99">
        <w:rPr>
          <w:rFonts w:ascii="Sylfaen" w:hAnsi="Sylfaen"/>
          <w:color w:val="0D0D0D" w:themeColor="text1" w:themeTint="F2"/>
          <w:lang w:val="ka-GE"/>
        </w:rPr>
        <w:t>7</w:t>
      </w:r>
      <w:r>
        <w:rPr>
          <w:rFonts w:ascii="Sylfaen" w:hAnsi="Sylfaen"/>
          <w:color w:val="0D0D0D" w:themeColor="text1" w:themeTint="F2"/>
          <w:lang w:val="ka-GE"/>
        </w:rPr>
        <w:t xml:space="preserve"> თებერვალს  და დასრულდება</w:t>
      </w:r>
      <w:r w:rsidR="00A86E99" w:rsidRPr="00225C5E">
        <w:rPr>
          <w:rFonts w:ascii="Sylfaen" w:hAnsi="Sylfaen"/>
          <w:color w:val="0D0D0D" w:themeColor="text1" w:themeTint="F2"/>
          <w:lang w:val="ka-GE"/>
        </w:rPr>
        <w:t xml:space="preserve"> 201</w:t>
      </w:r>
      <w:r w:rsidR="00A86E99">
        <w:rPr>
          <w:rFonts w:ascii="Sylfaen" w:hAnsi="Sylfaen"/>
          <w:color w:val="0D0D0D" w:themeColor="text1" w:themeTint="F2"/>
          <w:lang w:val="ka-GE"/>
        </w:rPr>
        <w:t>7</w:t>
      </w:r>
      <w:r w:rsidR="00A86E99" w:rsidRPr="00225C5E">
        <w:rPr>
          <w:rFonts w:ascii="Sylfaen" w:hAnsi="Sylfaen"/>
          <w:color w:val="0D0D0D" w:themeColor="text1" w:themeTint="F2"/>
          <w:lang w:val="ka-GE"/>
        </w:rPr>
        <w:t xml:space="preserve"> წლის  </w:t>
      </w:r>
      <w:r w:rsidR="00A86E99">
        <w:rPr>
          <w:rFonts w:ascii="Sylfaen" w:hAnsi="Sylfaen"/>
          <w:color w:val="0D0D0D" w:themeColor="text1" w:themeTint="F2"/>
          <w:lang w:val="ka-GE"/>
        </w:rPr>
        <w:t>30 ივნ</w:t>
      </w:r>
      <w:r w:rsidR="00A86E99" w:rsidRPr="00225C5E">
        <w:rPr>
          <w:rFonts w:ascii="Sylfaen" w:hAnsi="Sylfaen"/>
          <w:color w:val="0D0D0D" w:themeColor="text1" w:themeTint="F2"/>
          <w:lang w:val="ka-GE"/>
        </w:rPr>
        <w:t>ისს;</w:t>
      </w:r>
    </w:p>
    <w:p w:rsidR="002264DA" w:rsidRDefault="00043E2F" w:rsidP="00BA2695">
      <w:pPr>
        <w:jc w:val="both"/>
        <w:rPr>
          <w:rFonts w:ascii="Sylfaen" w:hAnsi="Sylfaen"/>
          <w:b/>
          <w:color w:val="0D0D0D" w:themeColor="text1" w:themeTint="F2"/>
          <w:lang w:val="ka-GE"/>
        </w:rPr>
      </w:pPr>
      <w:r>
        <w:rPr>
          <w:rFonts w:ascii="Sylfaen" w:hAnsi="Sylfaen"/>
          <w:b/>
          <w:color w:val="0D0D0D" w:themeColor="text1" w:themeTint="F2"/>
          <w:lang w:val="ka-GE"/>
        </w:rPr>
        <w:t xml:space="preserve">        </w:t>
      </w:r>
    </w:p>
    <w:p w:rsidR="002264DA" w:rsidRDefault="002264DA" w:rsidP="002264DA">
      <w:pPr>
        <w:jc w:val="both"/>
        <w:rPr>
          <w:rFonts w:ascii="Sylfaen" w:hAnsi="Sylfaen"/>
          <w:color w:val="0D0D0D" w:themeColor="text1" w:themeTint="F2"/>
          <w:lang w:val="ka-GE"/>
        </w:rPr>
      </w:pPr>
      <w:r>
        <w:rPr>
          <w:rFonts w:ascii="Sylfaen" w:hAnsi="Sylfaen"/>
          <w:b/>
          <w:color w:val="0D0D0D" w:themeColor="text1" w:themeTint="F2"/>
          <w:lang w:val="ka-GE"/>
        </w:rPr>
        <w:t xml:space="preserve">       </w:t>
      </w:r>
      <w:r w:rsidR="00A86E99" w:rsidRPr="00225C5E">
        <w:rPr>
          <w:rFonts w:ascii="Sylfaen" w:hAnsi="Sylfaen"/>
          <w:color w:val="0D0D0D" w:themeColor="text1" w:themeTint="F2"/>
          <w:lang w:val="ka-GE"/>
        </w:rPr>
        <w:t xml:space="preserve"> </w:t>
      </w:r>
      <w:r w:rsidR="000B1AC1" w:rsidRPr="00F6184A">
        <w:rPr>
          <w:rFonts w:ascii="Sylfaen" w:hAnsi="Sylfaen"/>
          <w:lang w:val="ka-GE"/>
        </w:rPr>
        <w:t>ზაფხულის</w:t>
      </w:r>
      <w:r w:rsidR="000B1AC1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სესიები დაიწყება</w:t>
      </w:r>
      <w:r w:rsidR="00A86E99" w:rsidRPr="00043E2F">
        <w:rPr>
          <w:rFonts w:ascii="Sylfaen" w:hAnsi="Sylfaen"/>
          <w:lang w:val="ka-GE"/>
        </w:rPr>
        <w:t xml:space="preserve">  201</w:t>
      </w:r>
      <w:r>
        <w:rPr>
          <w:rFonts w:ascii="Sylfaen" w:hAnsi="Sylfaen"/>
          <w:lang w:val="ka-GE"/>
        </w:rPr>
        <w:t>7 წლის  12 ივნისს  და  დასრულდება</w:t>
      </w:r>
      <w:r w:rsidR="00A86E99" w:rsidRPr="00043E2F">
        <w:rPr>
          <w:rFonts w:ascii="Sylfaen" w:hAnsi="Sylfaen"/>
          <w:lang w:val="ka-GE"/>
        </w:rPr>
        <w:t xml:space="preserve">  2017 წლი</w:t>
      </w:r>
      <w:r w:rsidR="00BA2695" w:rsidRPr="00043E2F">
        <w:rPr>
          <w:rFonts w:ascii="Sylfaen" w:hAnsi="Sylfaen"/>
          <w:color w:val="0D0D0D" w:themeColor="text1" w:themeTint="F2"/>
          <w:lang w:val="ka-GE"/>
        </w:rPr>
        <w:t xml:space="preserve">ს </w:t>
      </w:r>
      <w:r w:rsidR="00A86E99" w:rsidRPr="00043E2F">
        <w:rPr>
          <w:rFonts w:ascii="Sylfaen" w:hAnsi="Sylfaen"/>
          <w:color w:val="0D0D0D" w:themeColor="text1" w:themeTint="F2"/>
          <w:lang w:val="ka-GE"/>
        </w:rPr>
        <w:t xml:space="preserve">17 </w:t>
      </w:r>
    </w:p>
    <w:p w:rsidR="00A86E99" w:rsidRPr="00043E2F" w:rsidRDefault="002264DA" w:rsidP="002264DA">
      <w:pPr>
        <w:jc w:val="both"/>
        <w:rPr>
          <w:rFonts w:ascii="Sylfaen" w:hAnsi="Sylfaen"/>
          <w:color w:val="0D0D0D" w:themeColor="text1" w:themeTint="F2"/>
          <w:lang w:val="ka-GE"/>
        </w:rPr>
      </w:pPr>
      <w:r>
        <w:rPr>
          <w:rFonts w:ascii="Sylfaen" w:hAnsi="Sylfaen"/>
          <w:color w:val="0D0D0D" w:themeColor="text1" w:themeTint="F2"/>
          <w:lang w:val="ka-GE"/>
        </w:rPr>
        <w:t xml:space="preserve">          </w:t>
      </w:r>
      <w:r w:rsidR="00A86E99" w:rsidRPr="00043E2F">
        <w:rPr>
          <w:rFonts w:ascii="Sylfaen" w:hAnsi="Sylfaen"/>
          <w:color w:val="0D0D0D" w:themeColor="text1" w:themeTint="F2"/>
          <w:lang w:val="ka-GE"/>
        </w:rPr>
        <w:t>ივნისს;</w:t>
      </w:r>
    </w:p>
    <w:p w:rsidR="00A86E99" w:rsidRPr="00043E2F" w:rsidRDefault="00043E2F" w:rsidP="00043E2F">
      <w:pPr>
        <w:jc w:val="both"/>
        <w:rPr>
          <w:rFonts w:ascii="Sylfaen" w:hAnsi="Sylfaen"/>
          <w:color w:val="0D0D0D" w:themeColor="text1" w:themeTint="F2"/>
          <w:lang w:val="ka-GE"/>
        </w:rPr>
      </w:pPr>
      <w:r>
        <w:rPr>
          <w:rFonts w:ascii="Sylfaen" w:hAnsi="Sylfaen" w:cs="Sylfaen"/>
          <w:color w:val="0D0D0D" w:themeColor="text1" w:themeTint="F2"/>
          <w:lang w:val="en-US"/>
        </w:rPr>
        <w:t xml:space="preserve">            -  </w:t>
      </w:r>
      <w:r w:rsidR="00A86E99" w:rsidRPr="00043E2F">
        <w:rPr>
          <w:rFonts w:ascii="Sylfaen" w:hAnsi="Sylfaen" w:cs="Sylfaen"/>
          <w:color w:val="0D0D0D" w:themeColor="text1" w:themeTint="F2"/>
          <w:lang w:val="ka-GE"/>
        </w:rPr>
        <w:t>დამატებითი</w:t>
      </w:r>
      <w:r w:rsidR="00A86E99" w:rsidRPr="00043E2F">
        <w:rPr>
          <w:rFonts w:ascii="Sylfaen" w:hAnsi="Sylfaen"/>
          <w:color w:val="0D0D0D" w:themeColor="text1" w:themeTint="F2"/>
          <w:lang w:val="ka-GE"/>
        </w:rPr>
        <w:t xml:space="preserve"> </w:t>
      </w:r>
      <w:r w:rsidR="008A2F05">
        <w:rPr>
          <w:rFonts w:ascii="Sylfaen" w:hAnsi="Sylfaen" w:cs="Sylfaen"/>
          <w:color w:val="0D0D0D" w:themeColor="text1" w:themeTint="F2"/>
          <w:lang w:val="ka-GE"/>
        </w:rPr>
        <w:t>სა</w:t>
      </w:r>
      <w:r w:rsidR="002264DA">
        <w:rPr>
          <w:rFonts w:ascii="Sylfaen" w:hAnsi="Sylfaen"/>
          <w:color w:val="0D0D0D" w:themeColor="text1" w:themeTint="F2"/>
          <w:lang w:val="ka-GE"/>
        </w:rPr>
        <w:t>გამოცდო პერიოდი განისაზღვრა</w:t>
      </w:r>
      <w:r w:rsidR="00A86E99" w:rsidRPr="00043E2F">
        <w:rPr>
          <w:rFonts w:ascii="Sylfaen" w:hAnsi="Sylfaen"/>
          <w:color w:val="0D0D0D" w:themeColor="text1" w:themeTint="F2"/>
          <w:lang w:val="ka-GE"/>
        </w:rPr>
        <w:t xml:space="preserve"> 2017 წლის 23 ივნისიდან </w:t>
      </w:r>
    </w:p>
    <w:p w:rsidR="00A86E99" w:rsidRPr="00043E2F" w:rsidRDefault="00043E2F" w:rsidP="00043E2F">
      <w:pPr>
        <w:jc w:val="both"/>
        <w:rPr>
          <w:rFonts w:ascii="Sylfaen" w:hAnsi="Sylfaen"/>
          <w:color w:val="0D0D0D" w:themeColor="text1" w:themeTint="F2"/>
          <w:lang w:val="ka-GE"/>
        </w:rPr>
      </w:pPr>
      <w:r>
        <w:rPr>
          <w:rFonts w:ascii="Sylfaen" w:hAnsi="Sylfaen"/>
          <w:color w:val="0D0D0D" w:themeColor="text1" w:themeTint="F2"/>
          <w:lang w:val="en-US"/>
        </w:rPr>
        <w:t xml:space="preserve">             </w:t>
      </w:r>
      <w:r w:rsidR="00A86E99" w:rsidRPr="00043E2F">
        <w:rPr>
          <w:rFonts w:ascii="Sylfaen" w:hAnsi="Sylfaen"/>
          <w:color w:val="0D0D0D" w:themeColor="text1" w:themeTint="F2"/>
          <w:lang w:val="ka-GE"/>
        </w:rPr>
        <w:t xml:space="preserve">2017 </w:t>
      </w:r>
      <w:r w:rsidR="00A86E99" w:rsidRPr="00043E2F">
        <w:rPr>
          <w:rFonts w:ascii="Sylfaen" w:hAnsi="Sylfaen" w:cs="Sylfaen"/>
          <w:color w:val="0D0D0D" w:themeColor="text1" w:themeTint="F2"/>
          <w:lang w:val="ka-GE"/>
        </w:rPr>
        <w:t>წლის</w:t>
      </w:r>
      <w:r w:rsidR="00A86E99" w:rsidRPr="00043E2F">
        <w:rPr>
          <w:rFonts w:ascii="Sylfaen" w:hAnsi="Sylfaen"/>
          <w:color w:val="0D0D0D" w:themeColor="text1" w:themeTint="F2"/>
          <w:lang w:val="ka-GE"/>
        </w:rPr>
        <w:t xml:space="preserve"> 28 ივნისის </w:t>
      </w:r>
      <w:r w:rsidR="00A86E99" w:rsidRPr="00043E2F">
        <w:rPr>
          <w:rFonts w:ascii="Sylfaen" w:hAnsi="Sylfaen" w:cs="Sylfaen"/>
          <w:color w:val="0D0D0D" w:themeColor="text1" w:themeTint="F2"/>
          <w:lang w:val="ka-GE"/>
        </w:rPr>
        <w:t>ჩათვლით</w:t>
      </w:r>
      <w:r w:rsidR="00A86E99" w:rsidRPr="00043E2F">
        <w:rPr>
          <w:rFonts w:ascii="Sylfaen" w:hAnsi="Sylfaen"/>
          <w:color w:val="0D0D0D" w:themeColor="text1" w:themeTint="F2"/>
          <w:lang w:val="ka-GE"/>
        </w:rPr>
        <w:t>;</w:t>
      </w:r>
    </w:p>
    <w:p w:rsidR="00A86E99" w:rsidRPr="00043E2F" w:rsidRDefault="00043E2F" w:rsidP="00043E2F">
      <w:pPr>
        <w:jc w:val="both"/>
        <w:rPr>
          <w:rFonts w:ascii="Sylfaen" w:hAnsi="Sylfaen"/>
          <w:color w:val="0D0D0D" w:themeColor="text1" w:themeTint="F2"/>
          <w:lang w:val="ka-GE"/>
        </w:rPr>
      </w:pPr>
      <w:r>
        <w:rPr>
          <w:rFonts w:ascii="Sylfaen" w:hAnsi="Sylfaen"/>
          <w:color w:val="0D0D0D" w:themeColor="text1" w:themeTint="F2"/>
          <w:lang w:val="en-US"/>
        </w:rPr>
        <w:t xml:space="preserve">          </w:t>
      </w:r>
      <w:r w:rsidR="00A86E99" w:rsidRPr="00043E2F">
        <w:rPr>
          <w:rFonts w:ascii="Sylfaen" w:hAnsi="Sylfaen"/>
          <w:color w:val="0D0D0D" w:themeColor="text1" w:themeTint="F2"/>
          <w:lang w:val="ka-GE"/>
        </w:rPr>
        <w:t xml:space="preserve">-  </w:t>
      </w:r>
      <w:r w:rsidR="00A86E99" w:rsidRPr="00043E2F">
        <w:rPr>
          <w:rFonts w:ascii="Sylfaen" w:hAnsi="Sylfaen" w:cs="Sylfaen"/>
          <w:color w:val="0D0D0D" w:themeColor="text1" w:themeTint="F2"/>
          <w:lang w:val="ka-GE"/>
        </w:rPr>
        <w:t>ინტენსიური</w:t>
      </w:r>
      <w:r w:rsidR="00A86E99" w:rsidRPr="00043E2F">
        <w:rPr>
          <w:rFonts w:ascii="Sylfaen" w:hAnsi="Sylfaen"/>
          <w:color w:val="0D0D0D" w:themeColor="text1" w:themeTint="F2"/>
          <w:lang w:val="ka-GE"/>
        </w:rPr>
        <w:t xml:space="preserve"> </w:t>
      </w:r>
      <w:r w:rsidR="00A86E99" w:rsidRPr="00043E2F">
        <w:rPr>
          <w:rFonts w:ascii="Sylfaen" w:hAnsi="Sylfaen" w:cs="Sylfaen"/>
          <w:color w:val="0D0D0D" w:themeColor="text1" w:themeTint="F2"/>
          <w:lang w:val="ka-GE"/>
        </w:rPr>
        <w:t>კურსის</w:t>
      </w:r>
      <w:r w:rsidR="00A86E99" w:rsidRPr="00043E2F">
        <w:rPr>
          <w:rFonts w:ascii="Sylfaen" w:hAnsi="Sylfaen"/>
          <w:color w:val="0D0D0D" w:themeColor="text1" w:themeTint="F2"/>
          <w:lang w:val="ka-GE"/>
        </w:rPr>
        <w:t xml:space="preserve"> </w:t>
      </w:r>
      <w:r w:rsidR="00A86E99" w:rsidRPr="00043E2F">
        <w:rPr>
          <w:rFonts w:ascii="Sylfaen" w:hAnsi="Sylfaen" w:cs="Sylfaen"/>
          <w:color w:val="0D0D0D" w:themeColor="text1" w:themeTint="F2"/>
          <w:lang w:val="ka-GE"/>
        </w:rPr>
        <w:t>ვადები</w:t>
      </w:r>
      <w:r w:rsidR="00A86E99" w:rsidRPr="00043E2F">
        <w:rPr>
          <w:rFonts w:ascii="Sylfaen" w:hAnsi="Sylfaen"/>
          <w:color w:val="0D0D0D" w:themeColor="text1" w:themeTint="F2"/>
          <w:lang w:val="ka-GE"/>
        </w:rPr>
        <w:t xml:space="preserve">  </w:t>
      </w:r>
      <w:r w:rsidR="002264DA">
        <w:rPr>
          <w:rFonts w:ascii="Sylfaen" w:hAnsi="Sylfaen" w:cs="Sylfaen"/>
          <w:color w:val="0D0D0D" w:themeColor="text1" w:themeTint="F2"/>
          <w:lang w:val="ka-GE"/>
        </w:rPr>
        <w:t>განისაზღვრა</w:t>
      </w:r>
      <w:r w:rsidR="00A86E99" w:rsidRPr="00043E2F">
        <w:rPr>
          <w:rFonts w:ascii="Sylfaen" w:hAnsi="Sylfaen"/>
          <w:color w:val="0D0D0D" w:themeColor="text1" w:themeTint="F2"/>
          <w:lang w:val="ka-GE"/>
        </w:rPr>
        <w:t xml:space="preserve">  2017 წლის 3 ივლისიდან  2017</w:t>
      </w:r>
    </w:p>
    <w:p w:rsidR="00A86E99" w:rsidRPr="00043E2F" w:rsidRDefault="00043E2F" w:rsidP="00043E2F">
      <w:pPr>
        <w:jc w:val="both"/>
        <w:rPr>
          <w:rFonts w:ascii="Sylfaen" w:hAnsi="Sylfaen"/>
          <w:color w:val="0D0D0D" w:themeColor="text1" w:themeTint="F2"/>
          <w:lang w:val="ka-GE"/>
        </w:rPr>
      </w:pPr>
      <w:r>
        <w:rPr>
          <w:rFonts w:ascii="Sylfaen" w:hAnsi="Sylfaen" w:cs="Sylfaen"/>
          <w:color w:val="0D0D0D" w:themeColor="text1" w:themeTint="F2"/>
          <w:lang w:val="en-US"/>
        </w:rPr>
        <w:t xml:space="preserve">          </w:t>
      </w:r>
      <w:r w:rsidR="00A86E99" w:rsidRPr="00043E2F">
        <w:rPr>
          <w:rFonts w:ascii="Sylfaen" w:hAnsi="Sylfaen" w:cs="Sylfaen"/>
          <w:color w:val="0D0D0D" w:themeColor="text1" w:themeTint="F2"/>
          <w:lang w:val="ka-GE"/>
        </w:rPr>
        <w:t>წლის</w:t>
      </w:r>
      <w:r w:rsidR="00A86E99" w:rsidRPr="00043E2F">
        <w:rPr>
          <w:rFonts w:ascii="Sylfaen" w:hAnsi="Sylfaen"/>
          <w:color w:val="0D0D0D" w:themeColor="text1" w:themeTint="F2"/>
          <w:lang w:val="ka-GE"/>
        </w:rPr>
        <w:t xml:space="preserve"> 22 </w:t>
      </w:r>
      <w:r w:rsidR="00A86E99" w:rsidRPr="00043E2F">
        <w:rPr>
          <w:rFonts w:ascii="Sylfaen" w:hAnsi="Sylfaen" w:cs="Sylfaen"/>
          <w:color w:val="0D0D0D" w:themeColor="text1" w:themeTint="F2"/>
          <w:lang w:val="ka-GE"/>
        </w:rPr>
        <w:t>ივლისის</w:t>
      </w:r>
      <w:r w:rsidR="00A86E99" w:rsidRPr="00043E2F">
        <w:rPr>
          <w:rFonts w:ascii="Sylfaen" w:hAnsi="Sylfaen"/>
          <w:color w:val="0D0D0D" w:themeColor="text1" w:themeTint="F2"/>
          <w:lang w:val="ka-GE"/>
        </w:rPr>
        <w:t xml:space="preserve">  ჩათვლით;</w:t>
      </w:r>
    </w:p>
    <w:p w:rsidR="00A86E99" w:rsidRPr="00F6184A" w:rsidRDefault="00A86E99" w:rsidP="00BA2695">
      <w:pPr>
        <w:jc w:val="both"/>
        <w:rPr>
          <w:rFonts w:ascii="Sylfaen" w:hAnsi="Sylfaen"/>
          <w:color w:val="0D0D0D" w:themeColor="text1" w:themeTint="F2"/>
          <w:lang w:val="ka-GE"/>
        </w:rPr>
      </w:pPr>
    </w:p>
    <w:p w:rsidR="00A86E99" w:rsidRPr="008A2F05" w:rsidRDefault="00A86E99" w:rsidP="00BA2695">
      <w:pPr>
        <w:pStyle w:val="ListParagraph"/>
        <w:ind w:left="0"/>
        <w:jc w:val="both"/>
        <w:rPr>
          <w:rFonts w:ascii="Sylfaen" w:hAnsi="Sylfaen"/>
          <w:lang w:val="en-US"/>
        </w:rPr>
      </w:pPr>
      <w:r w:rsidRPr="00362967">
        <w:rPr>
          <w:rFonts w:ascii="Sylfaen" w:hAnsi="Sylfaen"/>
          <w:lang w:val="ka-GE"/>
        </w:rPr>
        <w:t xml:space="preserve">         ლექციის ხანგრძლივობა</w:t>
      </w:r>
      <w:r w:rsidR="002264DA">
        <w:rPr>
          <w:rFonts w:ascii="Sylfaen" w:hAnsi="Sylfaen"/>
          <w:lang w:val="ka-GE"/>
        </w:rPr>
        <w:t>ა 50 წუთი, შესვენება 10 წუთი</w:t>
      </w:r>
      <w:r w:rsidR="008A2F05">
        <w:rPr>
          <w:rFonts w:ascii="Sylfaen" w:hAnsi="Sylfaen"/>
          <w:lang w:val="en-US"/>
        </w:rPr>
        <w:t>.</w:t>
      </w:r>
    </w:p>
    <w:p w:rsidR="00217664" w:rsidRPr="00362967" w:rsidRDefault="00217664" w:rsidP="00362967">
      <w:pPr>
        <w:pStyle w:val="ListParagraph"/>
        <w:ind w:left="0"/>
        <w:jc w:val="both"/>
        <w:rPr>
          <w:rFonts w:ascii="Sylfaen" w:hAnsi="Sylfaen"/>
          <w:lang w:val="ka-GE"/>
        </w:rPr>
      </w:pPr>
    </w:p>
    <w:p w:rsidR="00EA5C87" w:rsidRPr="00686B02" w:rsidRDefault="00EA5C87">
      <w:pPr>
        <w:rPr>
          <w:color w:val="000000" w:themeColor="text1"/>
          <w:lang w:val="ka-GE"/>
        </w:rPr>
      </w:pPr>
    </w:p>
    <w:sectPr w:rsidR="00EA5C87" w:rsidRPr="00686B02" w:rsidSect="005A1ACB">
      <w:footerReference w:type="default" r:id="rId7"/>
      <w:pgSz w:w="12240" w:h="15840"/>
      <w:pgMar w:top="284" w:right="900" w:bottom="709" w:left="108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A10" w:rsidRDefault="00256A10" w:rsidP="005A1ACB">
      <w:r>
        <w:separator/>
      </w:r>
    </w:p>
  </w:endnote>
  <w:endnote w:type="continuationSeparator" w:id="1">
    <w:p w:rsidR="00256A10" w:rsidRDefault="00256A10" w:rsidP="005A1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1142"/>
      <w:docPartObj>
        <w:docPartGallery w:val="Page Numbers (Bottom of Page)"/>
        <w:docPartUnique/>
      </w:docPartObj>
    </w:sdtPr>
    <w:sdtContent>
      <w:p w:rsidR="005A1ACB" w:rsidRDefault="00181279">
        <w:pPr>
          <w:pStyle w:val="Footer"/>
          <w:jc w:val="right"/>
        </w:pPr>
        <w:fldSimple w:instr=" PAGE   \* MERGEFORMAT ">
          <w:r w:rsidR="008A2F05">
            <w:rPr>
              <w:noProof/>
            </w:rPr>
            <w:t>1</w:t>
          </w:r>
        </w:fldSimple>
      </w:p>
    </w:sdtContent>
  </w:sdt>
  <w:p w:rsidR="005A1ACB" w:rsidRDefault="005A1A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A10" w:rsidRDefault="00256A10" w:rsidP="005A1ACB">
      <w:r>
        <w:separator/>
      </w:r>
    </w:p>
  </w:footnote>
  <w:footnote w:type="continuationSeparator" w:id="1">
    <w:p w:rsidR="00256A10" w:rsidRDefault="00256A10" w:rsidP="005A1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7BA9"/>
    <w:multiLevelType w:val="hybridMultilevel"/>
    <w:tmpl w:val="74BCC158"/>
    <w:lvl w:ilvl="0" w:tplc="FA84491E">
      <w:start w:val="1"/>
      <w:numFmt w:val="decimal"/>
      <w:lvlText w:val="%1"/>
      <w:lvlJc w:val="left"/>
      <w:pPr>
        <w:ind w:left="220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>
    <w:nsid w:val="1A1F5F50"/>
    <w:multiLevelType w:val="hybridMultilevel"/>
    <w:tmpl w:val="A7E4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3214C"/>
    <w:multiLevelType w:val="hybridMultilevel"/>
    <w:tmpl w:val="7D0A8998"/>
    <w:lvl w:ilvl="0" w:tplc="13C6D1F8">
      <w:start w:val="1"/>
      <w:numFmt w:val="decimal"/>
      <w:lvlText w:val="%1."/>
      <w:lvlJc w:val="left"/>
      <w:pPr>
        <w:ind w:left="250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25" w:hanging="360"/>
      </w:pPr>
    </w:lvl>
    <w:lvl w:ilvl="2" w:tplc="0409001B" w:tentative="1">
      <w:start w:val="1"/>
      <w:numFmt w:val="lowerRoman"/>
      <w:lvlText w:val="%3."/>
      <w:lvlJc w:val="right"/>
      <w:pPr>
        <w:ind w:left="3945" w:hanging="180"/>
      </w:pPr>
    </w:lvl>
    <w:lvl w:ilvl="3" w:tplc="0409000F" w:tentative="1">
      <w:start w:val="1"/>
      <w:numFmt w:val="decimal"/>
      <w:lvlText w:val="%4."/>
      <w:lvlJc w:val="left"/>
      <w:pPr>
        <w:ind w:left="4665" w:hanging="360"/>
      </w:pPr>
    </w:lvl>
    <w:lvl w:ilvl="4" w:tplc="04090019" w:tentative="1">
      <w:start w:val="1"/>
      <w:numFmt w:val="lowerLetter"/>
      <w:lvlText w:val="%5."/>
      <w:lvlJc w:val="left"/>
      <w:pPr>
        <w:ind w:left="5385" w:hanging="360"/>
      </w:pPr>
    </w:lvl>
    <w:lvl w:ilvl="5" w:tplc="0409001B" w:tentative="1">
      <w:start w:val="1"/>
      <w:numFmt w:val="lowerRoman"/>
      <w:lvlText w:val="%6."/>
      <w:lvlJc w:val="right"/>
      <w:pPr>
        <w:ind w:left="6105" w:hanging="180"/>
      </w:pPr>
    </w:lvl>
    <w:lvl w:ilvl="6" w:tplc="0409000F" w:tentative="1">
      <w:start w:val="1"/>
      <w:numFmt w:val="decimal"/>
      <w:lvlText w:val="%7."/>
      <w:lvlJc w:val="left"/>
      <w:pPr>
        <w:ind w:left="6825" w:hanging="360"/>
      </w:pPr>
    </w:lvl>
    <w:lvl w:ilvl="7" w:tplc="04090019" w:tentative="1">
      <w:start w:val="1"/>
      <w:numFmt w:val="lowerLetter"/>
      <w:lvlText w:val="%8."/>
      <w:lvlJc w:val="left"/>
      <w:pPr>
        <w:ind w:left="7545" w:hanging="360"/>
      </w:pPr>
    </w:lvl>
    <w:lvl w:ilvl="8" w:tplc="040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">
    <w:nsid w:val="1D3F34B0"/>
    <w:multiLevelType w:val="hybridMultilevel"/>
    <w:tmpl w:val="AF5017DA"/>
    <w:lvl w:ilvl="0" w:tplc="112E7882">
      <w:start w:val="1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7751A"/>
    <w:multiLevelType w:val="hybridMultilevel"/>
    <w:tmpl w:val="9FEC8824"/>
    <w:lvl w:ilvl="0" w:tplc="F64452A2">
      <w:start w:val="12"/>
      <w:numFmt w:val="bullet"/>
      <w:lvlText w:val="-"/>
      <w:lvlJc w:val="left"/>
      <w:pPr>
        <w:ind w:left="1425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27AA6D96"/>
    <w:multiLevelType w:val="hybridMultilevel"/>
    <w:tmpl w:val="19AAE126"/>
    <w:lvl w:ilvl="0" w:tplc="1CBA7866">
      <w:start w:val="13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E77D1"/>
    <w:multiLevelType w:val="hybridMultilevel"/>
    <w:tmpl w:val="D310C9E8"/>
    <w:lvl w:ilvl="0" w:tplc="6BEA8208">
      <w:start w:val="1"/>
      <w:numFmt w:val="decimal"/>
      <w:lvlText w:val="%1."/>
      <w:lvlJc w:val="left"/>
      <w:pPr>
        <w:ind w:left="360" w:hanging="360"/>
      </w:pPr>
      <w:rPr>
        <w:rFonts w:cs="Sylfaen"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730B8"/>
    <w:multiLevelType w:val="hybridMultilevel"/>
    <w:tmpl w:val="B70836B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EE34378"/>
    <w:multiLevelType w:val="hybridMultilevel"/>
    <w:tmpl w:val="EC923BAC"/>
    <w:lvl w:ilvl="0" w:tplc="A1C471F2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87E63"/>
    <w:multiLevelType w:val="hybridMultilevel"/>
    <w:tmpl w:val="6DF4CC22"/>
    <w:lvl w:ilvl="0" w:tplc="B714014E">
      <w:start w:val="1"/>
      <w:numFmt w:val="decimal"/>
      <w:lvlText w:val="%1."/>
      <w:lvlJc w:val="left"/>
      <w:pPr>
        <w:ind w:left="1500" w:hanging="360"/>
      </w:pPr>
      <w:rPr>
        <w:rFonts w:ascii="Sylfaen" w:eastAsia="Times New Roman" w:hAnsi="Sylfaen" w:cs="Sylfaen"/>
        <w:b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49548D9"/>
    <w:multiLevelType w:val="hybridMultilevel"/>
    <w:tmpl w:val="4E9C42F8"/>
    <w:lvl w:ilvl="0" w:tplc="4E7EC56C">
      <w:start w:val="1"/>
      <w:numFmt w:val="decimal"/>
      <w:lvlText w:val="%1."/>
      <w:lvlJc w:val="left"/>
      <w:pPr>
        <w:ind w:left="1485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46515956"/>
    <w:multiLevelType w:val="hybridMultilevel"/>
    <w:tmpl w:val="C4989366"/>
    <w:lvl w:ilvl="0" w:tplc="162A9D18">
      <w:start w:val="7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23889"/>
    <w:multiLevelType w:val="hybridMultilevel"/>
    <w:tmpl w:val="5028642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3">
    <w:nsid w:val="5AF07620"/>
    <w:multiLevelType w:val="hybridMultilevel"/>
    <w:tmpl w:val="0726B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A23AA3"/>
    <w:multiLevelType w:val="hybridMultilevel"/>
    <w:tmpl w:val="DD48A4CC"/>
    <w:lvl w:ilvl="0" w:tplc="38F0DD86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F3503"/>
    <w:multiLevelType w:val="hybridMultilevel"/>
    <w:tmpl w:val="3132B83A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6">
    <w:nsid w:val="68EF5B26"/>
    <w:multiLevelType w:val="hybridMultilevel"/>
    <w:tmpl w:val="18E67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94F45DD"/>
    <w:multiLevelType w:val="hybridMultilevel"/>
    <w:tmpl w:val="D1123B58"/>
    <w:lvl w:ilvl="0" w:tplc="31980F52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>
    <w:nsid w:val="6A0C2564"/>
    <w:multiLevelType w:val="hybridMultilevel"/>
    <w:tmpl w:val="956498F0"/>
    <w:lvl w:ilvl="0" w:tplc="A2EA549A">
      <w:start w:val="14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8"/>
  </w:num>
  <w:num w:numId="5">
    <w:abstractNumId w:val="9"/>
  </w:num>
  <w:num w:numId="6">
    <w:abstractNumId w:val="16"/>
  </w:num>
  <w:num w:numId="7">
    <w:abstractNumId w:val="15"/>
  </w:num>
  <w:num w:numId="8">
    <w:abstractNumId w:val="17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 w:numId="13">
    <w:abstractNumId w:val="1"/>
  </w:num>
  <w:num w:numId="14">
    <w:abstractNumId w:val="4"/>
  </w:num>
  <w:num w:numId="15">
    <w:abstractNumId w:val="14"/>
  </w:num>
  <w:num w:numId="16">
    <w:abstractNumId w:val="6"/>
  </w:num>
  <w:num w:numId="17">
    <w:abstractNumId w:val="5"/>
  </w:num>
  <w:num w:numId="18">
    <w:abstractNumId w:val="1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DD0"/>
    <w:rsid w:val="00012C46"/>
    <w:rsid w:val="00036C72"/>
    <w:rsid w:val="00043E2F"/>
    <w:rsid w:val="00045134"/>
    <w:rsid w:val="00045746"/>
    <w:rsid w:val="000661AF"/>
    <w:rsid w:val="0006623A"/>
    <w:rsid w:val="00067CF0"/>
    <w:rsid w:val="00093842"/>
    <w:rsid w:val="000950B6"/>
    <w:rsid w:val="000B1AC1"/>
    <w:rsid w:val="000C0EA1"/>
    <w:rsid w:val="000C7D81"/>
    <w:rsid w:val="000D4447"/>
    <w:rsid w:val="000E2AF0"/>
    <w:rsid w:val="0011248F"/>
    <w:rsid w:val="00112CD4"/>
    <w:rsid w:val="00136B33"/>
    <w:rsid w:val="001410DF"/>
    <w:rsid w:val="00141216"/>
    <w:rsid w:val="00171347"/>
    <w:rsid w:val="00181279"/>
    <w:rsid w:val="0018187A"/>
    <w:rsid w:val="001829DB"/>
    <w:rsid w:val="00187FB9"/>
    <w:rsid w:val="001A23F3"/>
    <w:rsid w:val="001B5FA9"/>
    <w:rsid w:val="001E6E5C"/>
    <w:rsid w:val="0020730A"/>
    <w:rsid w:val="00213A95"/>
    <w:rsid w:val="00217664"/>
    <w:rsid w:val="002264DA"/>
    <w:rsid w:val="002277B3"/>
    <w:rsid w:val="002301B2"/>
    <w:rsid w:val="00256A10"/>
    <w:rsid w:val="00265ADB"/>
    <w:rsid w:val="00291B7D"/>
    <w:rsid w:val="00292AC1"/>
    <w:rsid w:val="002A17BD"/>
    <w:rsid w:val="002A3402"/>
    <w:rsid w:val="002A6312"/>
    <w:rsid w:val="002B088A"/>
    <w:rsid w:val="002E315D"/>
    <w:rsid w:val="002E7CB8"/>
    <w:rsid w:val="003026B3"/>
    <w:rsid w:val="00310786"/>
    <w:rsid w:val="00310AA8"/>
    <w:rsid w:val="003132EA"/>
    <w:rsid w:val="00340CFB"/>
    <w:rsid w:val="0034205F"/>
    <w:rsid w:val="00362967"/>
    <w:rsid w:val="00365412"/>
    <w:rsid w:val="00373BD8"/>
    <w:rsid w:val="00374E02"/>
    <w:rsid w:val="00381218"/>
    <w:rsid w:val="003A2A17"/>
    <w:rsid w:val="003B1B6C"/>
    <w:rsid w:val="003B5780"/>
    <w:rsid w:val="003D4F6A"/>
    <w:rsid w:val="003D5698"/>
    <w:rsid w:val="003D7FA3"/>
    <w:rsid w:val="003E6521"/>
    <w:rsid w:val="00406491"/>
    <w:rsid w:val="00462A2E"/>
    <w:rsid w:val="00486107"/>
    <w:rsid w:val="004A5434"/>
    <w:rsid w:val="004C0BF4"/>
    <w:rsid w:val="004D5BFF"/>
    <w:rsid w:val="004F1C4D"/>
    <w:rsid w:val="00510221"/>
    <w:rsid w:val="00517D80"/>
    <w:rsid w:val="005239BE"/>
    <w:rsid w:val="00524933"/>
    <w:rsid w:val="00524ED0"/>
    <w:rsid w:val="0053693C"/>
    <w:rsid w:val="00547D55"/>
    <w:rsid w:val="0057561C"/>
    <w:rsid w:val="005839BC"/>
    <w:rsid w:val="0058743E"/>
    <w:rsid w:val="005A1ACB"/>
    <w:rsid w:val="005F0C80"/>
    <w:rsid w:val="005F4FAE"/>
    <w:rsid w:val="005F61DA"/>
    <w:rsid w:val="0060703F"/>
    <w:rsid w:val="006239C9"/>
    <w:rsid w:val="00624DD0"/>
    <w:rsid w:val="00633726"/>
    <w:rsid w:val="006377D7"/>
    <w:rsid w:val="00676219"/>
    <w:rsid w:val="00686B02"/>
    <w:rsid w:val="006929AA"/>
    <w:rsid w:val="00697966"/>
    <w:rsid w:val="006A3EDA"/>
    <w:rsid w:val="006B7F82"/>
    <w:rsid w:val="006C02A3"/>
    <w:rsid w:val="006E2B04"/>
    <w:rsid w:val="006F0DA2"/>
    <w:rsid w:val="006F5264"/>
    <w:rsid w:val="006F57D0"/>
    <w:rsid w:val="00730F7E"/>
    <w:rsid w:val="00732EA9"/>
    <w:rsid w:val="007330C7"/>
    <w:rsid w:val="00735FAA"/>
    <w:rsid w:val="0079405A"/>
    <w:rsid w:val="00796656"/>
    <w:rsid w:val="007B0658"/>
    <w:rsid w:val="007C7361"/>
    <w:rsid w:val="007D1569"/>
    <w:rsid w:val="007D5444"/>
    <w:rsid w:val="007E3A88"/>
    <w:rsid w:val="007F078B"/>
    <w:rsid w:val="007F6230"/>
    <w:rsid w:val="00816382"/>
    <w:rsid w:val="0083356E"/>
    <w:rsid w:val="00846377"/>
    <w:rsid w:val="00870092"/>
    <w:rsid w:val="0089594F"/>
    <w:rsid w:val="00896268"/>
    <w:rsid w:val="00897D9C"/>
    <w:rsid w:val="008A2F05"/>
    <w:rsid w:val="008B78C6"/>
    <w:rsid w:val="008C2E0E"/>
    <w:rsid w:val="008C3446"/>
    <w:rsid w:val="008D6690"/>
    <w:rsid w:val="008D6EDF"/>
    <w:rsid w:val="008E435B"/>
    <w:rsid w:val="008E6E2C"/>
    <w:rsid w:val="0091451E"/>
    <w:rsid w:val="0094196E"/>
    <w:rsid w:val="00941A3D"/>
    <w:rsid w:val="009435CF"/>
    <w:rsid w:val="00944762"/>
    <w:rsid w:val="009466D7"/>
    <w:rsid w:val="00952E8A"/>
    <w:rsid w:val="009545F9"/>
    <w:rsid w:val="00960852"/>
    <w:rsid w:val="00984E49"/>
    <w:rsid w:val="009908D1"/>
    <w:rsid w:val="009928E8"/>
    <w:rsid w:val="009A1AB1"/>
    <w:rsid w:val="009A4C07"/>
    <w:rsid w:val="009B2ECE"/>
    <w:rsid w:val="009C1857"/>
    <w:rsid w:val="009D19DC"/>
    <w:rsid w:val="009E06BF"/>
    <w:rsid w:val="009E17B9"/>
    <w:rsid w:val="009F6BD0"/>
    <w:rsid w:val="00A074CC"/>
    <w:rsid w:val="00A1068C"/>
    <w:rsid w:val="00A1118E"/>
    <w:rsid w:val="00A22088"/>
    <w:rsid w:val="00A2557B"/>
    <w:rsid w:val="00A6299F"/>
    <w:rsid w:val="00A64924"/>
    <w:rsid w:val="00A86E99"/>
    <w:rsid w:val="00AB7766"/>
    <w:rsid w:val="00AF6374"/>
    <w:rsid w:val="00B16842"/>
    <w:rsid w:val="00B61DB2"/>
    <w:rsid w:val="00B67CC5"/>
    <w:rsid w:val="00B724B6"/>
    <w:rsid w:val="00B81E33"/>
    <w:rsid w:val="00B90896"/>
    <w:rsid w:val="00B91CF8"/>
    <w:rsid w:val="00BA2695"/>
    <w:rsid w:val="00BA5F63"/>
    <w:rsid w:val="00BB4FA3"/>
    <w:rsid w:val="00BB5151"/>
    <w:rsid w:val="00BC77C5"/>
    <w:rsid w:val="00BF0103"/>
    <w:rsid w:val="00BF37BC"/>
    <w:rsid w:val="00BF7F1A"/>
    <w:rsid w:val="00C322DE"/>
    <w:rsid w:val="00C41321"/>
    <w:rsid w:val="00C54E77"/>
    <w:rsid w:val="00C821FE"/>
    <w:rsid w:val="00CA5FF2"/>
    <w:rsid w:val="00CB37C2"/>
    <w:rsid w:val="00CC0D1E"/>
    <w:rsid w:val="00CD27CE"/>
    <w:rsid w:val="00CE1A26"/>
    <w:rsid w:val="00CF4DA1"/>
    <w:rsid w:val="00CF57F1"/>
    <w:rsid w:val="00D024E9"/>
    <w:rsid w:val="00D055D0"/>
    <w:rsid w:val="00D22201"/>
    <w:rsid w:val="00D30F27"/>
    <w:rsid w:val="00D34F54"/>
    <w:rsid w:val="00D457B5"/>
    <w:rsid w:val="00D512E5"/>
    <w:rsid w:val="00D6659D"/>
    <w:rsid w:val="00D84809"/>
    <w:rsid w:val="00DB16B7"/>
    <w:rsid w:val="00DB1866"/>
    <w:rsid w:val="00DC1346"/>
    <w:rsid w:val="00DC1C28"/>
    <w:rsid w:val="00DC2642"/>
    <w:rsid w:val="00DF15E1"/>
    <w:rsid w:val="00E00B71"/>
    <w:rsid w:val="00E15B5A"/>
    <w:rsid w:val="00E2706E"/>
    <w:rsid w:val="00E33A7B"/>
    <w:rsid w:val="00E3440B"/>
    <w:rsid w:val="00E57720"/>
    <w:rsid w:val="00EA21DB"/>
    <w:rsid w:val="00EA5C87"/>
    <w:rsid w:val="00EB4F7C"/>
    <w:rsid w:val="00EC4D33"/>
    <w:rsid w:val="00EC7C99"/>
    <w:rsid w:val="00F06744"/>
    <w:rsid w:val="00F14B30"/>
    <w:rsid w:val="00F14DD3"/>
    <w:rsid w:val="00F42AAF"/>
    <w:rsid w:val="00F81545"/>
    <w:rsid w:val="00F84962"/>
    <w:rsid w:val="00F9204B"/>
    <w:rsid w:val="00FA2132"/>
    <w:rsid w:val="00FA26CD"/>
    <w:rsid w:val="00FC02B0"/>
    <w:rsid w:val="00FC0521"/>
    <w:rsid w:val="00FD3E42"/>
    <w:rsid w:val="00FD41DC"/>
    <w:rsid w:val="00FD5F06"/>
    <w:rsid w:val="00FE064A"/>
    <w:rsid w:val="00FF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1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AC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A1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CB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Maiko</dc:creator>
  <cp:lastModifiedBy>user</cp:lastModifiedBy>
  <cp:revision>17</cp:revision>
  <cp:lastPrinted>2017-02-20T09:09:00Z</cp:lastPrinted>
  <dcterms:created xsi:type="dcterms:W3CDTF">2017-02-20T08:53:00Z</dcterms:created>
  <dcterms:modified xsi:type="dcterms:W3CDTF">2017-02-24T12:40:00Z</dcterms:modified>
</cp:coreProperties>
</file>