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C6" w:rsidRDefault="002622C6" w:rsidP="002622C6">
      <w:pPr>
        <w:rPr>
          <w:rFonts w:ascii="Sylfaen" w:hAnsi="Sylfaen"/>
          <w:b/>
          <w:sz w:val="24"/>
          <w:szCs w:val="24"/>
          <w:lang w:val="ka-GE"/>
        </w:rPr>
      </w:pPr>
      <w:r w:rsidRPr="002622C6">
        <w:rPr>
          <w:rFonts w:ascii="Sylfaen" w:hAnsi="Sylfaen"/>
          <w:sz w:val="24"/>
          <w:szCs w:val="24"/>
          <w:lang w:val="ka-GE"/>
        </w:rPr>
        <w:t>სადოქტორო პროგრამა:</w:t>
      </w:r>
      <w:r>
        <w:rPr>
          <w:rFonts w:ascii="Sylfaen" w:hAnsi="Sylfaen"/>
          <w:b/>
          <w:sz w:val="24"/>
          <w:szCs w:val="24"/>
          <w:lang w:val="ka-GE"/>
        </w:rPr>
        <w:t xml:space="preserve"> ალკოჰოლიანი და უალკოჰოლო პროდუქტების წარმოების ტექნოლოგია.</w:t>
      </w:r>
    </w:p>
    <w:p w:rsidR="002622C6" w:rsidRDefault="002622C6" w:rsidP="002622C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გამოცდის საკითხები:  </w:t>
      </w:r>
    </w:p>
    <w:p w:rsidR="002622C6" w:rsidRDefault="002622C6" w:rsidP="002622C6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ყურძნის</w:t>
      </w:r>
      <w:r>
        <w:rPr>
          <w:rFonts w:ascii="Sylfaen" w:hAnsi="Sylfaen"/>
          <w:sz w:val="24"/>
          <w:szCs w:val="24"/>
          <w:lang w:val="ka-GE"/>
        </w:rPr>
        <w:t xml:space="preserve"> მექანიკური და ქიმიური შედგენილობა (ნახშირწყლები, ორგანული   </w:t>
      </w:r>
    </w:p>
    <w:p w:rsidR="002622C6" w:rsidRDefault="002622C6" w:rsidP="002622C6">
      <w:pPr>
        <w:pStyle w:val="ListParagraph"/>
        <w:spacing w:after="0"/>
        <w:ind w:left="675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მჟავები</w:t>
      </w:r>
      <w:r>
        <w:rPr>
          <w:rFonts w:ascii="Sylfaen" w:hAnsi="Sylfaen"/>
          <w:sz w:val="24"/>
          <w:szCs w:val="24"/>
          <w:lang w:val="ka-GE"/>
        </w:rPr>
        <w:t>, ფერმენტები, საღებავი ნივთიერებანი, არომატული ნივთიერებანი, აზოტოვანი ნივთიერებანი, ამინომჟავები და სხვა.)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ab/>
        <w:t xml:space="preserve"> სუფრის მშრალი ევროპული ღვინის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</w:t>
      </w:r>
      <w:r>
        <w:rPr>
          <w:rFonts w:ascii="Sylfaen" w:hAnsi="Sylfaen"/>
          <w:sz w:val="24"/>
          <w:szCs w:val="24"/>
          <w:lang w:val="ka-GE"/>
        </w:rPr>
        <w:tab/>
        <w:t xml:space="preserve"> სუფრის ნახევრად მშრალი და ნახევრად ტკბილი ღვინოების წარმოების  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ab/>
        <w:t xml:space="preserve"> კახური ღვინის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</w:t>
      </w:r>
      <w:r>
        <w:rPr>
          <w:rFonts w:ascii="Sylfaen" w:hAnsi="Sylfaen"/>
          <w:sz w:val="24"/>
          <w:szCs w:val="24"/>
          <w:lang w:val="ka-GE"/>
        </w:rPr>
        <w:tab/>
        <w:t xml:space="preserve"> შემაგრებული ღვინის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</w:t>
      </w:r>
      <w:r>
        <w:rPr>
          <w:rFonts w:ascii="Sylfaen" w:hAnsi="Sylfaen"/>
          <w:sz w:val="24"/>
          <w:szCs w:val="24"/>
          <w:lang w:val="ka-GE"/>
        </w:rPr>
        <w:tab/>
        <w:t xml:space="preserve"> ცქრიალა და შუშხუნა ღვინოების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7.</w:t>
      </w:r>
      <w:r>
        <w:rPr>
          <w:rFonts w:ascii="Sylfaen" w:hAnsi="Sylfaen"/>
          <w:sz w:val="24"/>
          <w:szCs w:val="24"/>
          <w:lang w:val="ka-GE"/>
        </w:rPr>
        <w:tab/>
        <w:t xml:space="preserve"> ღვინის დაავადებანი და მასთან ბრძოლის ღონისძიებანი;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8.</w:t>
      </w:r>
      <w:r>
        <w:rPr>
          <w:rFonts w:ascii="Sylfaen" w:hAnsi="Sylfaen"/>
          <w:sz w:val="24"/>
          <w:szCs w:val="24"/>
          <w:lang w:val="ka-GE"/>
        </w:rPr>
        <w:tab/>
        <w:t xml:space="preserve"> სპირტის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9.</w:t>
      </w:r>
      <w:r>
        <w:rPr>
          <w:rFonts w:ascii="Sylfaen" w:hAnsi="Sylfaen"/>
          <w:sz w:val="24"/>
          <w:szCs w:val="24"/>
          <w:lang w:val="ka-GE"/>
        </w:rPr>
        <w:tab/>
        <w:t xml:space="preserve"> კონიაკის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10.</w:t>
      </w:r>
      <w:r>
        <w:rPr>
          <w:rFonts w:ascii="Sylfaen" w:hAnsi="Sylfaen"/>
          <w:sz w:val="24"/>
          <w:szCs w:val="24"/>
          <w:lang w:val="ka-GE"/>
        </w:rPr>
        <w:tab/>
        <w:t xml:space="preserve"> ღვინის ქიმიური შედგენილობა;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11.</w:t>
      </w:r>
      <w:r>
        <w:rPr>
          <w:rFonts w:ascii="Sylfaen" w:hAnsi="Sylfaen"/>
          <w:sz w:val="24"/>
          <w:szCs w:val="24"/>
          <w:lang w:val="ka-GE"/>
        </w:rPr>
        <w:tab/>
        <w:t xml:space="preserve"> არომატული ნივთიერებათა წარმოქმნა საკონიაკე სპირტების       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დაძველებისას;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12.</w:t>
      </w:r>
      <w:r>
        <w:rPr>
          <w:rFonts w:ascii="Sylfaen" w:hAnsi="Sylfaen"/>
          <w:sz w:val="24"/>
          <w:szCs w:val="24"/>
          <w:lang w:val="ka-GE"/>
        </w:rPr>
        <w:tab/>
        <w:t xml:space="preserve"> კურკოვანი ხილის წვენების 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13.</w:t>
      </w:r>
      <w:r>
        <w:rPr>
          <w:rFonts w:ascii="Sylfaen" w:hAnsi="Sylfaen"/>
          <w:sz w:val="24"/>
          <w:szCs w:val="24"/>
          <w:lang w:val="ka-GE"/>
        </w:rPr>
        <w:tab/>
        <w:t xml:space="preserve"> უალკოჰოლო სასმელი პროდუქტების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14.</w:t>
      </w:r>
      <w:r>
        <w:rPr>
          <w:rFonts w:ascii="Sylfaen" w:hAnsi="Sylfaen"/>
          <w:sz w:val="24"/>
          <w:szCs w:val="24"/>
          <w:lang w:val="ka-GE"/>
        </w:rPr>
        <w:tab/>
        <w:t xml:space="preserve"> ლუდის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15.</w:t>
      </w:r>
      <w:r>
        <w:rPr>
          <w:rFonts w:ascii="Sylfaen" w:hAnsi="Sylfaen"/>
          <w:sz w:val="24"/>
          <w:szCs w:val="24"/>
          <w:lang w:val="ka-GE"/>
        </w:rPr>
        <w:tab/>
        <w:t xml:space="preserve"> ხილკენკროვანთა ნედლეულის გამოყენება უალკოჰოლო პროდუქტების 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წარმოებაში.</w:t>
      </w:r>
    </w:p>
    <w:p w:rsidR="002622C6" w:rsidRDefault="002622C6" w:rsidP="002622C6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ლიტერატურა: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  ჯავახიშვილი, მ.(2009). </w:t>
      </w:r>
      <w:r>
        <w:rPr>
          <w:rFonts w:ascii="Sylfaen" w:hAnsi="Sylfaen"/>
          <w:i/>
          <w:sz w:val="24"/>
          <w:szCs w:val="24"/>
          <w:lang w:val="ka-GE"/>
        </w:rPr>
        <w:t>ენოლოგია</w:t>
      </w:r>
      <w:r>
        <w:rPr>
          <w:rFonts w:ascii="Sylfaen" w:hAnsi="Sylfaen"/>
          <w:sz w:val="24"/>
          <w:szCs w:val="24"/>
          <w:lang w:val="ka-GE"/>
        </w:rPr>
        <w:t>, თბილისი: უნივერსალი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  ლაშხი, ა.(1967). </w:t>
      </w:r>
      <w:r>
        <w:rPr>
          <w:rFonts w:ascii="Sylfaen" w:hAnsi="Sylfaen"/>
          <w:i/>
          <w:sz w:val="24"/>
          <w:szCs w:val="24"/>
          <w:lang w:val="ka-GE"/>
        </w:rPr>
        <w:t>კონიაკის წარმოების ტექნოლოგია</w:t>
      </w:r>
      <w:r>
        <w:rPr>
          <w:rFonts w:ascii="Sylfaen" w:hAnsi="Sylfaen"/>
          <w:sz w:val="24"/>
          <w:szCs w:val="24"/>
          <w:lang w:val="ka-GE"/>
        </w:rPr>
        <w:t>,თბილისი: განათლება.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  ჯავახიშვილი,მ.(2009). </w:t>
      </w:r>
      <w:r>
        <w:rPr>
          <w:rFonts w:ascii="Sylfaen" w:hAnsi="Sylfaen"/>
          <w:i/>
          <w:sz w:val="24"/>
          <w:szCs w:val="24"/>
          <w:lang w:val="ka-GE"/>
        </w:rPr>
        <w:t>ლუდის ტექნოლოგია,</w:t>
      </w:r>
      <w:r>
        <w:rPr>
          <w:rFonts w:ascii="Sylfaen" w:hAnsi="Sylfaen"/>
          <w:sz w:val="24"/>
          <w:szCs w:val="24"/>
          <w:lang w:val="ka-GE"/>
        </w:rPr>
        <w:t xml:space="preserve"> თელავი: 1001+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   ჩაგელიშვილი, ა.  (1990). უალკოჰოლო პროდუქტების წარმოების ტექნოლოგია.  თბილისი: განათლება.</w:t>
      </w:r>
    </w:p>
    <w:p w:rsidR="001F6E1E" w:rsidRDefault="001F6E1E"/>
    <w:sectPr w:rsidR="001F6E1E" w:rsidSect="00564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8EB"/>
    <w:multiLevelType w:val="hybridMultilevel"/>
    <w:tmpl w:val="3FDC27EE"/>
    <w:lvl w:ilvl="0" w:tplc="828CCD80">
      <w:start w:val="1"/>
      <w:numFmt w:val="decimal"/>
      <w:lvlText w:val="%1."/>
      <w:lvlJc w:val="left"/>
      <w:pPr>
        <w:ind w:left="675" w:hanging="585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622C6"/>
    <w:rsid w:val="001F6E1E"/>
    <w:rsid w:val="002622C6"/>
    <w:rsid w:val="0056493B"/>
    <w:rsid w:val="00605CC9"/>
    <w:rsid w:val="007B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6532-B748-4434-8B9A-C5A9207B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mzia</dc:creator>
  <cp:lastModifiedBy>PR</cp:lastModifiedBy>
  <cp:revision>3</cp:revision>
  <dcterms:created xsi:type="dcterms:W3CDTF">2016-08-30T12:43:00Z</dcterms:created>
  <dcterms:modified xsi:type="dcterms:W3CDTF">2017-08-30T11:18:00Z</dcterms:modified>
</cp:coreProperties>
</file>