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A1" w:rsidRPr="00B8267E" w:rsidRDefault="006E32D9">
      <w:pPr>
        <w:spacing w:before="22"/>
        <w:ind w:left="3509" w:right="3413"/>
        <w:jc w:val="center"/>
        <w:rPr>
          <w:rFonts w:ascii="Sylfaen" w:hAnsi="Sylfaen"/>
          <w:sz w:val="31"/>
          <w:szCs w:val="31"/>
        </w:rPr>
      </w:pPr>
      <w:r>
        <w:rPr>
          <w:b/>
          <w:spacing w:val="-2"/>
          <w:sz w:val="31"/>
          <w:szCs w:val="31"/>
        </w:rPr>
        <w:t>Name</w:t>
      </w:r>
      <w:r w:rsidR="00B8267E">
        <w:rPr>
          <w:rFonts w:ascii="Sylfaen" w:hAnsi="Sylfaen"/>
          <w:b/>
          <w:spacing w:val="-2"/>
          <w:sz w:val="31"/>
          <w:szCs w:val="31"/>
          <w:lang w:val="ka-GE"/>
        </w:rPr>
        <w:t xml:space="preserve">: </w:t>
      </w:r>
      <w:r w:rsidR="00B8267E">
        <w:rPr>
          <w:rFonts w:ascii="Sylfaen" w:hAnsi="Sylfaen"/>
          <w:b/>
          <w:spacing w:val="-2"/>
          <w:sz w:val="31"/>
          <w:szCs w:val="31"/>
        </w:rPr>
        <w:t>Rinkiashvili Nana</w:t>
      </w:r>
    </w:p>
    <w:p w:rsidR="005F2CA1" w:rsidRDefault="005F2CA1">
      <w:pPr>
        <w:spacing w:before="8" w:line="120" w:lineRule="exact"/>
        <w:rPr>
          <w:sz w:val="13"/>
          <w:szCs w:val="13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>
      <w:pPr>
        <w:ind w:left="2513" w:right="2417"/>
        <w:jc w:val="center"/>
        <w:rPr>
          <w:sz w:val="21"/>
          <w:szCs w:val="21"/>
        </w:rPr>
      </w:pP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4"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ss</w:t>
      </w:r>
      <w:r>
        <w:rPr>
          <w:sz w:val="21"/>
          <w:szCs w:val="21"/>
        </w:rPr>
        <w:t>:</w:t>
      </w:r>
      <w:r w:rsidR="00B8267E">
        <w:rPr>
          <w:sz w:val="21"/>
          <w:szCs w:val="21"/>
        </w:rPr>
        <w:t xml:space="preserve"> </w:t>
      </w:r>
      <w:proofErr w:type="spellStart"/>
      <w:r w:rsidR="00B8267E">
        <w:rPr>
          <w:sz w:val="21"/>
          <w:szCs w:val="21"/>
        </w:rPr>
        <w:t>Alaznis</w:t>
      </w:r>
      <w:proofErr w:type="spellEnd"/>
      <w:r w:rsidR="00B8267E">
        <w:rPr>
          <w:sz w:val="21"/>
          <w:szCs w:val="21"/>
        </w:rPr>
        <w:t xml:space="preserve"> Avenue, </w:t>
      </w:r>
      <w:r w:rsidR="00B8267E">
        <w:rPr>
          <w:spacing w:val="3"/>
          <w:sz w:val="21"/>
          <w:szCs w:val="21"/>
        </w:rPr>
        <w:t>16/74</w:t>
      </w:r>
      <w:r>
        <w:rPr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>l</w:t>
      </w:r>
      <w:r>
        <w:rPr>
          <w:spacing w:val="5"/>
          <w:sz w:val="21"/>
          <w:szCs w:val="21"/>
        </w:rPr>
        <w:t>a</w:t>
      </w:r>
      <w:r>
        <w:rPr>
          <w:spacing w:val="-2"/>
          <w:sz w:val="21"/>
          <w:szCs w:val="21"/>
        </w:rPr>
        <w:t>vi</w:t>
      </w:r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2</w:t>
      </w:r>
      <w:r>
        <w:rPr>
          <w:spacing w:val="-2"/>
          <w:w w:val="102"/>
          <w:sz w:val="21"/>
          <w:szCs w:val="21"/>
        </w:rPr>
        <w:t>20</w:t>
      </w:r>
      <w:r>
        <w:rPr>
          <w:w w:val="102"/>
          <w:sz w:val="21"/>
          <w:szCs w:val="21"/>
        </w:rPr>
        <w:t>0</w:t>
      </w:r>
    </w:p>
    <w:p w:rsidR="005F2CA1" w:rsidRDefault="005F2CA1">
      <w:pPr>
        <w:spacing w:before="8" w:line="240" w:lineRule="exact"/>
        <w:rPr>
          <w:sz w:val="24"/>
          <w:szCs w:val="24"/>
        </w:rPr>
      </w:pPr>
    </w:p>
    <w:p w:rsidR="005F2CA1" w:rsidRDefault="006E32D9">
      <w:pPr>
        <w:ind w:left="3339" w:right="3243"/>
        <w:jc w:val="center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M</w:t>
      </w:r>
      <w:r>
        <w:rPr>
          <w:b/>
          <w:spacing w:val="3"/>
          <w:sz w:val="21"/>
          <w:szCs w:val="21"/>
        </w:rPr>
        <w:t>o</w:t>
      </w:r>
      <w:r>
        <w:rPr>
          <w:b/>
          <w:sz w:val="21"/>
          <w:szCs w:val="21"/>
        </w:rPr>
        <w:t>b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>e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P</w:t>
      </w:r>
      <w:r>
        <w:rPr>
          <w:b/>
          <w:sz w:val="21"/>
          <w:szCs w:val="21"/>
        </w:rPr>
        <w:t>h</w:t>
      </w:r>
      <w:r>
        <w:rPr>
          <w:b/>
          <w:spacing w:val="3"/>
          <w:sz w:val="21"/>
          <w:szCs w:val="21"/>
        </w:rPr>
        <w:t>o</w:t>
      </w:r>
      <w:r>
        <w:rPr>
          <w:b/>
          <w:spacing w:val="-4"/>
          <w:sz w:val="21"/>
          <w:szCs w:val="21"/>
        </w:rPr>
        <w:t>n</w:t>
      </w:r>
      <w:r>
        <w:rPr>
          <w:b/>
          <w:spacing w:val="5"/>
          <w:sz w:val="21"/>
          <w:szCs w:val="21"/>
        </w:rPr>
        <w:t>e</w:t>
      </w:r>
      <w:r>
        <w:rPr>
          <w:b/>
          <w:sz w:val="21"/>
          <w:szCs w:val="21"/>
        </w:rPr>
        <w:t>:</w:t>
      </w:r>
      <w:r>
        <w:rPr>
          <w:b/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+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9</w:t>
      </w:r>
      <w:r>
        <w:rPr>
          <w:spacing w:val="3"/>
          <w:sz w:val="21"/>
          <w:szCs w:val="21"/>
        </w:rPr>
        <w:t>9</w:t>
      </w:r>
      <w:r>
        <w:rPr>
          <w:sz w:val="21"/>
          <w:szCs w:val="21"/>
        </w:rPr>
        <w:t>5</w:t>
      </w:r>
      <w:r>
        <w:rPr>
          <w:spacing w:val="4"/>
          <w:sz w:val="21"/>
          <w:szCs w:val="21"/>
        </w:rPr>
        <w:t xml:space="preserve"> </w:t>
      </w:r>
      <w:r w:rsidR="00B8267E">
        <w:rPr>
          <w:spacing w:val="4"/>
          <w:sz w:val="21"/>
          <w:szCs w:val="21"/>
        </w:rPr>
        <w:t>557778585</w:t>
      </w:r>
    </w:p>
    <w:p w:rsidR="005F2CA1" w:rsidRDefault="005F2CA1">
      <w:pPr>
        <w:spacing w:before="18" w:line="240" w:lineRule="exact"/>
        <w:rPr>
          <w:sz w:val="24"/>
          <w:szCs w:val="24"/>
        </w:rPr>
      </w:pPr>
    </w:p>
    <w:p w:rsidR="005F2CA1" w:rsidRDefault="006E32D9" w:rsidP="00B8267E">
      <w:pPr>
        <w:ind w:left="2700" w:right="2720"/>
        <w:jc w:val="center"/>
        <w:rPr>
          <w:sz w:val="21"/>
          <w:szCs w:val="21"/>
        </w:rPr>
      </w:pPr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 xml:space="preserve">- </w:t>
      </w:r>
      <w:r>
        <w:rPr>
          <w:b/>
          <w:spacing w:val="-6"/>
          <w:sz w:val="21"/>
          <w:szCs w:val="21"/>
        </w:rPr>
        <w:t>m</w:t>
      </w:r>
      <w:r>
        <w:rPr>
          <w:b/>
          <w:spacing w:val="8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 xml:space="preserve">: </w:t>
      </w:r>
      <w:r>
        <w:rPr>
          <w:b/>
          <w:spacing w:val="9"/>
          <w:sz w:val="21"/>
          <w:szCs w:val="21"/>
        </w:rPr>
        <w:t xml:space="preserve"> </w:t>
      </w:r>
      <w:r w:rsidR="00B8267E">
        <w:rPr>
          <w:b/>
          <w:spacing w:val="9"/>
          <w:sz w:val="21"/>
          <w:szCs w:val="21"/>
        </w:rPr>
        <w:t>nanarinkiashvili@tesau.edu.ge</w:t>
      </w:r>
    </w:p>
    <w:p w:rsidR="005F2CA1" w:rsidRDefault="005F2CA1" w:rsidP="006E32D9">
      <w:pPr>
        <w:spacing w:line="240" w:lineRule="exact"/>
        <w:rPr>
          <w:sz w:val="23"/>
          <w:szCs w:val="23"/>
        </w:rPr>
      </w:pPr>
    </w:p>
    <w:p w:rsidR="005F2CA1" w:rsidRDefault="005F2CA1">
      <w:pPr>
        <w:spacing w:before="8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>
      <w:pPr>
        <w:spacing w:before="33"/>
        <w:ind w:left="116"/>
        <w:rPr>
          <w:sz w:val="23"/>
          <w:szCs w:val="23"/>
        </w:rPr>
      </w:pPr>
      <w:r>
        <w:rPr>
          <w:b/>
          <w:sz w:val="23"/>
          <w:szCs w:val="23"/>
        </w:rPr>
        <w:t>D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t</w:t>
      </w:r>
      <w:r>
        <w:rPr>
          <w:b/>
          <w:sz w:val="23"/>
          <w:szCs w:val="23"/>
        </w:rPr>
        <w:t>h:</w:t>
      </w:r>
      <w:r w:rsidR="00B8267E">
        <w:rPr>
          <w:b/>
          <w:sz w:val="23"/>
          <w:szCs w:val="23"/>
        </w:rPr>
        <w:t xml:space="preserve"> 1969.11.08</w:t>
      </w:r>
      <w:r>
        <w:rPr>
          <w:b/>
          <w:spacing w:val="5"/>
          <w:sz w:val="23"/>
          <w:szCs w:val="23"/>
        </w:rPr>
        <w:t xml:space="preserve"> 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c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8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2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</w:t>
      </w:r>
      <w:r>
        <w:rPr>
          <w:spacing w:val="2"/>
          <w:w w:val="101"/>
          <w:sz w:val="23"/>
          <w:szCs w:val="23"/>
        </w:rPr>
        <w:t>e</w:t>
      </w:r>
      <w:r>
        <w:rPr>
          <w:spacing w:val="8"/>
          <w:w w:val="101"/>
          <w:sz w:val="23"/>
          <w:szCs w:val="23"/>
        </w:rPr>
        <w:t>o</w:t>
      </w:r>
      <w:r>
        <w:rPr>
          <w:spacing w:val="-6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-4"/>
          <w:sz w:val="23"/>
          <w:szCs w:val="23"/>
        </w:rPr>
        <w:t>M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6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10"/>
          <w:sz w:val="23"/>
          <w:szCs w:val="23"/>
        </w:rPr>
        <w:t>s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r w:rsidR="00B8267E">
        <w:rPr>
          <w:spacing w:val="-1"/>
          <w:sz w:val="23"/>
          <w:szCs w:val="23"/>
        </w:rPr>
        <w:t>single</w:t>
      </w:r>
    </w:p>
    <w:p w:rsidR="005F2CA1" w:rsidRDefault="005F2CA1">
      <w:pPr>
        <w:spacing w:before="18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</w:p>
    <w:p w:rsidR="00B8267E" w:rsidRPr="00B8267E" w:rsidRDefault="00B8267E" w:rsidP="00B8267E">
      <w:pPr>
        <w:spacing w:before="18" w:line="200" w:lineRule="exact"/>
        <w:ind w:left="1080" w:hanging="1080"/>
        <w:rPr>
          <w:spacing w:val="-1"/>
          <w:sz w:val="23"/>
          <w:szCs w:val="23"/>
        </w:rPr>
      </w:pPr>
      <w:r w:rsidRPr="00B8267E">
        <w:rPr>
          <w:spacing w:val="-1"/>
          <w:sz w:val="23"/>
          <w:szCs w:val="23"/>
        </w:rPr>
        <w:t xml:space="preserve">1994-1997 </w:t>
      </w:r>
      <w:proofErr w:type="spellStart"/>
      <w:r w:rsidRPr="00B8267E">
        <w:rPr>
          <w:spacing w:val="-1"/>
          <w:sz w:val="23"/>
          <w:szCs w:val="23"/>
        </w:rPr>
        <w:t>Gugushvili</w:t>
      </w:r>
      <w:proofErr w:type="spellEnd"/>
      <w:r w:rsidRPr="00B8267E">
        <w:rPr>
          <w:spacing w:val="-1"/>
          <w:sz w:val="23"/>
          <w:szCs w:val="23"/>
        </w:rPr>
        <w:t xml:space="preserve"> Georgian Academy of Sciences</w:t>
      </w:r>
      <w:r>
        <w:rPr>
          <w:spacing w:val="-1"/>
          <w:sz w:val="23"/>
          <w:szCs w:val="23"/>
        </w:rPr>
        <w:t>,</w:t>
      </w:r>
      <w:r w:rsidRPr="00B8267E">
        <w:rPr>
          <w:spacing w:val="-1"/>
          <w:sz w:val="23"/>
          <w:szCs w:val="23"/>
        </w:rPr>
        <w:t xml:space="preserve"> Postgraduate Institute of Economics Specialty: </w:t>
      </w:r>
      <w:r>
        <w:rPr>
          <w:spacing w:val="-1"/>
          <w:sz w:val="23"/>
          <w:szCs w:val="23"/>
        </w:rPr>
        <w:t xml:space="preserve">                     </w:t>
      </w:r>
      <w:r w:rsidRPr="00B8267E">
        <w:rPr>
          <w:spacing w:val="-1"/>
          <w:sz w:val="23"/>
          <w:szCs w:val="23"/>
        </w:rPr>
        <w:t>08.00.01</w:t>
      </w:r>
      <w:r>
        <w:rPr>
          <w:spacing w:val="-1"/>
          <w:sz w:val="23"/>
          <w:szCs w:val="23"/>
        </w:rPr>
        <w:t xml:space="preserve"> “</w:t>
      </w:r>
      <w:r w:rsidRPr="00B8267E">
        <w:rPr>
          <w:spacing w:val="-1"/>
          <w:sz w:val="23"/>
          <w:szCs w:val="23"/>
        </w:rPr>
        <w:t>Economic theory, the history of economic doctrines".</w:t>
      </w:r>
    </w:p>
    <w:p w:rsidR="00B8267E" w:rsidRPr="00B8267E" w:rsidRDefault="00B8267E" w:rsidP="00B8267E">
      <w:pPr>
        <w:spacing w:before="18" w:line="200" w:lineRule="exact"/>
        <w:rPr>
          <w:spacing w:val="-1"/>
          <w:sz w:val="23"/>
          <w:szCs w:val="23"/>
        </w:rPr>
      </w:pPr>
      <w:r w:rsidRPr="00B8267E">
        <w:rPr>
          <w:spacing w:val="-1"/>
          <w:sz w:val="23"/>
          <w:szCs w:val="23"/>
        </w:rPr>
        <w:t>                            </w:t>
      </w:r>
    </w:p>
    <w:p w:rsidR="005F2CA1" w:rsidRDefault="00B8267E" w:rsidP="00C81D6C">
      <w:pPr>
        <w:spacing w:before="18" w:line="200" w:lineRule="exact"/>
        <w:ind w:left="1080" w:hanging="1080"/>
        <w:jc w:val="both"/>
      </w:pPr>
      <w:r w:rsidRPr="00B8267E">
        <w:rPr>
          <w:spacing w:val="-1"/>
          <w:sz w:val="23"/>
          <w:szCs w:val="23"/>
        </w:rPr>
        <w:t xml:space="preserve"> 1989-1994 Iv. </w:t>
      </w:r>
      <w:proofErr w:type="spellStart"/>
      <w:proofErr w:type="gramStart"/>
      <w:r w:rsidRPr="00B8267E">
        <w:rPr>
          <w:spacing w:val="-1"/>
          <w:sz w:val="23"/>
          <w:szCs w:val="23"/>
        </w:rPr>
        <w:t>Javakhishvili</w:t>
      </w:r>
      <w:proofErr w:type="spellEnd"/>
      <w:r w:rsidRPr="00B8267E">
        <w:rPr>
          <w:spacing w:val="-1"/>
          <w:sz w:val="23"/>
          <w:szCs w:val="23"/>
        </w:rPr>
        <w:t xml:space="preserve"> Tbilisi State</w:t>
      </w:r>
      <w:r>
        <w:rPr>
          <w:spacing w:val="-1"/>
          <w:sz w:val="23"/>
          <w:szCs w:val="23"/>
        </w:rPr>
        <w:t xml:space="preserve"> University,</w:t>
      </w:r>
      <w:r w:rsidRPr="00B8267E">
        <w:rPr>
          <w:spacing w:val="-1"/>
          <w:sz w:val="23"/>
          <w:szCs w:val="23"/>
        </w:rPr>
        <w:t xml:space="preserve"> Engineering-Economical Faculty</w:t>
      </w:r>
      <w:r w:rsidR="00C81D6C">
        <w:rPr>
          <w:spacing w:val="-1"/>
          <w:sz w:val="23"/>
          <w:szCs w:val="23"/>
        </w:rPr>
        <w:t xml:space="preserve">, </w:t>
      </w:r>
      <w:r w:rsidRPr="00B8267E">
        <w:rPr>
          <w:spacing w:val="-1"/>
          <w:sz w:val="23"/>
          <w:szCs w:val="23"/>
        </w:rPr>
        <w:t>Engineer-economist (with honors)</w:t>
      </w:r>
      <w:r w:rsidR="00C81D6C">
        <w:rPr>
          <w:spacing w:val="-1"/>
          <w:sz w:val="23"/>
          <w:szCs w:val="23"/>
        </w:rPr>
        <w:t>,</w:t>
      </w:r>
      <w:r w:rsidRPr="00B8267E">
        <w:rPr>
          <w:spacing w:val="-1"/>
          <w:sz w:val="23"/>
          <w:szCs w:val="23"/>
        </w:rPr>
        <w:t xml:space="preserve"> Diploma N</w:t>
      </w:r>
      <w:r w:rsidR="00C81D6C">
        <w:rPr>
          <w:spacing w:val="-1"/>
          <w:sz w:val="23"/>
          <w:szCs w:val="23"/>
        </w:rPr>
        <w:t>o</w:t>
      </w:r>
      <w:r w:rsidRPr="00B8267E">
        <w:rPr>
          <w:spacing w:val="-1"/>
          <w:sz w:val="23"/>
          <w:szCs w:val="23"/>
        </w:rPr>
        <w:t>040983</w:t>
      </w:r>
      <w:r w:rsidR="00C81D6C">
        <w:rPr>
          <w:spacing w:val="-1"/>
          <w:sz w:val="23"/>
          <w:szCs w:val="23"/>
        </w:rPr>
        <w:t>.</w:t>
      </w:r>
      <w:proofErr w:type="gramEnd"/>
    </w:p>
    <w:p w:rsidR="00C81D6C" w:rsidRDefault="00C81D6C">
      <w:pPr>
        <w:ind w:left="116"/>
        <w:rPr>
          <w:b/>
          <w:spacing w:val="3"/>
          <w:sz w:val="23"/>
          <w:szCs w:val="23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T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z w:val="23"/>
          <w:szCs w:val="23"/>
        </w:rPr>
        <w:t>s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>nd</w:t>
      </w:r>
      <w:r>
        <w:rPr>
          <w:b/>
          <w:spacing w:val="4"/>
          <w:sz w:val="23"/>
          <w:szCs w:val="23"/>
        </w:rPr>
        <w:t xml:space="preserve"> </w:t>
      </w:r>
      <w:r>
        <w:rPr>
          <w:b/>
          <w:spacing w:val="-3"/>
          <w:w w:val="101"/>
          <w:sz w:val="23"/>
          <w:szCs w:val="23"/>
        </w:rPr>
        <w:t>c</w:t>
      </w:r>
      <w:r>
        <w:rPr>
          <w:b/>
          <w:spacing w:val="2"/>
          <w:w w:val="101"/>
          <w:sz w:val="23"/>
          <w:szCs w:val="23"/>
        </w:rPr>
        <w:t>er</w:t>
      </w:r>
      <w:r>
        <w:rPr>
          <w:b/>
          <w:spacing w:val="-6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i</w:t>
      </w:r>
      <w:r>
        <w:rPr>
          <w:b/>
          <w:spacing w:val="-6"/>
          <w:w w:val="101"/>
          <w:sz w:val="23"/>
          <w:szCs w:val="23"/>
        </w:rPr>
        <w:t>f</w:t>
      </w:r>
      <w:r>
        <w:rPr>
          <w:b/>
          <w:spacing w:val="2"/>
          <w:w w:val="101"/>
          <w:sz w:val="23"/>
          <w:szCs w:val="23"/>
        </w:rPr>
        <w:t>ic</w:t>
      </w:r>
      <w:r>
        <w:rPr>
          <w:b/>
          <w:spacing w:val="8"/>
          <w:w w:val="101"/>
          <w:sz w:val="23"/>
          <w:szCs w:val="23"/>
        </w:rPr>
        <w:t>a</w:t>
      </w:r>
      <w:r>
        <w:rPr>
          <w:b/>
          <w:spacing w:val="-11"/>
          <w:w w:val="101"/>
          <w:sz w:val="23"/>
          <w:szCs w:val="23"/>
        </w:rPr>
        <w:t>t</w:t>
      </w:r>
      <w:r>
        <w:rPr>
          <w:b/>
          <w:spacing w:val="7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s:</w:t>
      </w:r>
    </w:p>
    <w:p w:rsidR="005F2CA1" w:rsidRDefault="005F2CA1">
      <w:pPr>
        <w:spacing w:before="4" w:line="120" w:lineRule="exact"/>
        <w:rPr>
          <w:sz w:val="13"/>
          <w:szCs w:val="13"/>
        </w:rPr>
      </w:pPr>
    </w:p>
    <w:p w:rsidR="00C81D6C" w:rsidRPr="00C81D6C" w:rsidRDefault="00C81D6C" w:rsidP="00C81D6C">
      <w:pPr>
        <w:ind w:left="116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01.</w:t>
      </w:r>
      <w:r w:rsidRPr="00C81D6C">
        <w:rPr>
          <w:spacing w:val="-1"/>
          <w:sz w:val="23"/>
          <w:szCs w:val="23"/>
        </w:rPr>
        <w:t>05-30 / 05</w:t>
      </w:r>
      <w:r>
        <w:rPr>
          <w:spacing w:val="-1"/>
          <w:sz w:val="23"/>
          <w:szCs w:val="23"/>
        </w:rPr>
        <w:t>.</w:t>
      </w:r>
      <w:r w:rsidRPr="00C81D6C">
        <w:rPr>
          <w:spacing w:val="-1"/>
          <w:sz w:val="23"/>
          <w:szCs w:val="23"/>
        </w:rPr>
        <w:t xml:space="preserve">2017 </w:t>
      </w:r>
      <w:proofErr w:type="spellStart"/>
      <w:r w:rsidRPr="00C81D6C">
        <w:rPr>
          <w:spacing w:val="-1"/>
          <w:sz w:val="23"/>
          <w:szCs w:val="23"/>
        </w:rPr>
        <w:t>Iakob</w:t>
      </w:r>
      <w:proofErr w:type="spellEnd"/>
      <w:r w:rsidRPr="00C81D6C">
        <w:rPr>
          <w:spacing w:val="-1"/>
          <w:sz w:val="23"/>
          <w:szCs w:val="23"/>
        </w:rPr>
        <w:t xml:space="preserve"> </w:t>
      </w:r>
      <w:proofErr w:type="spellStart"/>
      <w:r w:rsidRPr="00C81D6C">
        <w:rPr>
          <w:spacing w:val="-1"/>
          <w:sz w:val="23"/>
          <w:szCs w:val="23"/>
        </w:rPr>
        <w:t>Gogebashvili</w:t>
      </w:r>
      <w:proofErr w:type="spellEnd"/>
      <w:r w:rsidRPr="00C81D6C">
        <w:rPr>
          <w:spacing w:val="-1"/>
          <w:sz w:val="23"/>
          <w:szCs w:val="23"/>
        </w:rPr>
        <w:t xml:space="preserve"> Telavi State</w:t>
      </w:r>
      <w:r>
        <w:rPr>
          <w:spacing w:val="-1"/>
          <w:sz w:val="23"/>
          <w:szCs w:val="23"/>
        </w:rPr>
        <w:t xml:space="preserve"> </w:t>
      </w:r>
      <w:r w:rsidRPr="00C81D6C">
        <w:rPr>
          <w:spacing w:val="-1"/>
          <w:sz w:val="23"/>
          <w:szCs w:val="23"/>
        </w:rPr>
        <w:t xml:space="preserve">University: </w:t>
      </w:r>
      <w:r>
        <w:rPr>
          <w:spacing w:val="-1"/>
          <w:sz w:val="23"/>
          <w:szCs w:val="23"/>
        </w:rPr>
        <w:t>Educational</w:t>
      </w:r>
      <w:r w:rsidRPr="00C81D6C">
        <w:rPr>
          <w:spacing w:val="-1"/>
          <w:sz w:val="23"/>
          <w:szCs w:val="23"/>
        </w:rPr>
        <w:t xml:space="preserve"> Information Technologies</w:t>
      </w:r>
    </w:p>
    <w:p w:rsidR="00C81D6C" w:rsidRPr="00C81D6C" w:rsidRDefault="00C81D6C" w:rsidP="00C81D6C">
      <w:pPr>
        <w:ind w:left="116"/>
        <w:rPr>
          <w:spacing w:val="-1"/>
          <w:sz w:val="23"/>
          <w:szCs w:val="23"/>
        </w:rPr>
      </w:pPr>
      <w:r w:rsidRPr="00C81D6C">
        <w:rPr>
          <w:spacing w:val="-1"/>
          <w:sz w:val="23"/>
          <w:szCs w:val="23"/>
        </w:rPr>
        <w:t>                                 Research and Teaching and Electronic Courses</w:t>
      </w:r>
    </w:p>
    <w:p w:rsidR="00C81D6C" w:rsidRPr="00C81D6C" w:rsidRDefault="00C81D6C" w:rsidP="00C81D6C">
      <w:pPr>
        <w:ind w:left="1890" w:hanging="1710"/>
        <w:jc w:val="both"/>
        <w:rPr>
          <w:spacing w:val="-1"/>
          <w:sz w:val="23"/>
          <w:szCs w:val="23"/>
        </w:rPr>
      </w:pPr>
      <w:r w:rsidRPr="00C81D6C">
        <w:rPr>
          <w:spacing w:val="-1"/>
          <w:sz w:val="23"/>
          <w:szCs w:val="23"/>
        </w:rPr>
        <w:t xml:space="preserve">21/05/2015 </w:t>
      </w:r>
      <w:proofErr w:type="spellStart"/>
      <w:r w:rsidRPr="00C81D6C">
        <w:rPr>
          <w:spacing w:val="-1"/>
          <w:sz w:val="23"/>
          <w:szCs w:val="23"/>
        </w:rPr>
        <w:t>Iakob</w:t>
      </w:r>
      <w:proofErr w:type="spellEnd"/>
      <w:r w:rsidRPr="00C81D6C">
        <w:rPr>
          <w:spacing w:val="-1"/>
          <w:sz w:val="23"/>
          <w:szCs w:val="23"/>
        </w:rPr>
        <w:t xml:space="preserve"> </w:t>
      </w:r>
      <w:proofErr w:type="spellStart"/>
      <w:r w:rsidRPr="00C81D6C">
        <w:rPr>
          <w:spacing w:val="-1"/>
          <w:sz w:val="23"/>
          <w:szCs w:val="23"/>
        </w:rPr>
        <w:t>Gogebashvili</w:t>
      </w:r>
      <w:proofErr w:type="spellEnd"/>
      <w:r w:rsidRPr="00C81D6C">
        <w:rPr>
          <w:spacing w:val="-1"/>
          <w:sz w:val="23"/>
          <w:szCs w:val="23"/>
        </w:rPr>
        <w:t xml:space="preserve"> Telavi State</w:t>
      </w:r>
      <w:r>
        <w:rPr>
          <w:spacing w:val="-1"/>
          <w:sz w:val="23"/>
          <w:szCs w:val="23"/>
        </w:rPr>
        <w:t xml:space="preserve"> </w:t>
      </w:r>
      <w:r w:rsidRPr="00C81D6C">
        <w:rPr>
          <w:spacing w:val="-1"/>
          <w:sz w:val="23"/>
          <w:szCs w:val="23"/>
        </w:rPr>
        <w:t>University: Technology</w:t>
      </w:r>
      <w:r>
        <w:rPr>
          <w:spacing w:val="-1"/>
          <w:sz w:val="23"/>
          <w:szCs w:val="23"/>
        </w:rPr>
        <w:t xml:space="preserve"> </w:t>
      </w:r>
      <w:r w:rsidRPr="00C81D6C">
        <w:rPr>
          <w:spacing w:val="-1"/>
          <w:sz w:val="23"/>
          <w:szCs w:val="23"/>
        </w:rPr>
        <w:t xml:space="preserve">Commercialization Office Training </w:t>
      </w:r>
      <w:r>
        <w:rPr>
          <w:spacing w:val="-1"/>
          <w:sz w:val="23"/>
          <w:szCs w:val="23"/>
        </w:rPr>
        <w:t>–</w:t>
      </w:r>
      <w:r w:rsidRPr="00C81D6C">
        <w:rPr>
          <w:spacing w:val="-1"/>
          <w:sz w:val="23"/>
          <w:szCs w:val="23"/>
        </w:rPr>
        <w:t xml:space="preserve"> Innovation</w:t>
      </w:r>
      <w:r>
        <w:rPr>
          <w:spacing w:val="-1"/>
          <w:sz w:val="23"/>
          <w:szCs w:val="23"/>
        </w:rPr>
        <w:t xml:space="preserve"> </w:t>
      </w:r>
      <w:r w:rsidRPr="00C81D6C">
        <w:rPr>
          <w:spacing w:val="-1"/>
          <w:sz w:val="23"/>
          <w:szCs w:val="23"/>
        </w:rPr>
        <w:t>Management</w:t>
      </w:r>
      <w:r>
        <w:rPr>
          <w:spacing w:val="-1"/>
          <w:sz w:val="23"/>
          <w:szCs w:val="23"/>
        </w:rPr>
        <w:t xml:space="preserve"> </w:t>
      </w:r>
      <w:proofErr w:type="gramStart"/>
      <w:r w:rsidRPr="00C81D6C">
        <w:rPr>
          <w:spacing w:val="-1"/>
          <w:sz w:val="23"/>
          <w:szCs w:val="23"/>
        </w:rPr>
        <w:t>And</w:t>
      </w:r>
      <w:proofErr w:type="gramEnd"/>
      <w:r w:rsidRPr="00C81D6C">
        <w:rPr>
          <w:spacing w:val="-1"/>
          <w:sz w:val="23"/>
          <w:szCs w:val="23"/>
        </w:rPr>
        <w:t xml:space="preserve"> modern technological trends.</w:t>
      </w:r>
    </w:p>
    <w:p w:rsidR="005F2CA1" w:rsidRDefault="00C81D6C" w:rsidP="00C81D6C">
      <w:pPr>
        <w:ind w:left="1260" w:hanging="1144"/>
        <w:jc w:val="both"/>
        <w:rPr>
          <w:sz w:val="19"/>
          <w:szCs w:val="19"/>
        </w:rPr>
      </w:pPr>
      <w:r w:rsidRPr="00C81D6C">
        <w:rPr>
          <w:spacing w:val="-1"/>
          <w:sz w:val="23"/>
          <w:szCs w:val="23"/>
        </w:rPr>
        <w:t>05.04.2012 Institute of Public Affairs of Georgia, Foundation Open</w:t>
      </w:r>
      <w:r>
        <w:rPr>
          <w:spacing w:val="-1"/>
          <w:sz w:val="23"/>
          <w:szCs w:val="23"/>
        </w:rPr>
        <w:t xml:space="preserve"> </w:t>
      </w:r>
      <w:r w:rsidRPr="00C81D6C">
        <w:rPr>
          <w:spacing w:val="-1"/>
          <w:sz w:val="23"/>
          <w:szCs w:val="23"/>
        </w:rPr>
        <w:t>Society Georgia, Training: Local</w:t>
      </w:r>
      <w:r>
        <w:rPr>
          <w:spacing w:val="-1"/>
          <w:sz w:val="23"/>
          <w:szCs w:val="23"/>
        </w:rPr>
        <w:t xml:space="preserve"> </w:t>
      </w:r>
      <w:r w:rsidRPr="00C81D6C">
        <w:rPr>
          <w:spacing w:val="-1"/>
          <w:sz w:val="23"/>
          <w:szCs w:val="23"/>
        </w:rPr>
        <w:t>Self-fundamentals, presentations Skills, Project Merchants</w:t>
      </w:r>
      <w:r>
        <w:rPr>
          <w:spacing w:val="-1"/>
          <w:sz w:val="23"/>
          <w:szCs w:val="23"/>
        </w:rPr>
        <w:t>.</w:t>
      </w:r>
    </w:p>
    <w:p w:rsidR="00FF5C29" w:rsidRDefault="00FF5C29">
      <w:pPr>
        <w:spacing w:line="200" w:lineRule="exact"/>
        <w:rPr>
          <w:rFonts w:ascii="Sylfaen" w:hAnsi="Sylfaen"/>
          <w:b/>
          <w:sz w:val="23"/>
          <w:szCs w:val="23"/>
          <w:lang w:val="ka-GE"/>
        </w:rPr>
      </w:pPr>
    </w:p>
    <w:p w:rsidR="005F2CA1" w:rsidRDefault="00C25891">
      <w:pPr>
        <w:spacing w:line="200" w:lineRule="exact"/>
        <w:rPr>
          <w:rFonts w:ascii="Sylfaen" w:hAnsi="Sylfaen"/>
          <w:b/>
          <w:sz w:val="23"/>
          <w:szCs w:val="23"/>
          <w:lang w:val="ka-GE"/>
        </w:rPr>
      </w:pPr>
      <w:r>
        <w:rPr>
          <w:b/>
          <w:sz w:val="23"/>
          <w:szCs w:val="23"/>
        </w:rPr>
        <w:t>C</w:t>
      </w:r>
      <w:r>
        <w:rPr>
          <w:b/>
          <w:spacing w:val="8"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>f</w:t>
      </w:r>
      <w:r>
        <w:rPr>
          <w:b/>
          <w:spacing w:val="2"/>
          <w:sz w:val="23"/>
          <w:szCs w:val="23"/>
        </w:rPr>
        <w:t>e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7"/>
          <w:sz w:val="23"/>
          <w:szCs w:val="23"/>
        </w:rPr>
        <w:t>e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ce</w:t>
      </w:r>
      <w:r>
        <w:rPr>
          <w:b/>
          <w:sz w:val="23"/>
          <w:szCs w:val="23"/>
        </w:rPr>
        <w:t>s</w:t>
      </w:r>
      <w:r>
        <w:rPr>
          <w:rFonts w:ascii="Sylfaen" w:hAnsi="Sylfaen"/>
          <w:b/>
          <w:sz w:val="23"/>
          <w:szCs w:val="23"/>
          <w:lang w:val="ka-GE"/>
        </w:rPr>
        <w:t xml:space="preserve">: </w:t>
      </w:r>
    </w:p>
    <w:p w:rsidR="00FF5C29" w:rsidRPr="00895616" w:rsidRDefault="00FF5C29" w:rsidP="00FF5C29">
      <w:pPr>
        <w:pStyle w:val="HTMLPreformatted"/>
        <w:numPr>
          <w:ilvl w:val="0"/>
          <w:numId w:val="2"/>
        </w:numPr>
        <w:shd w:val="clear" w:color="auto" w:fill="FFFFFF"/>
        <w:jc w:val="both"/>
        <w:rPr>
          <w:rFonts w:ascii="Sylfaen" w:hAnsi="Sylfaen"/>
          <w:color w:val="212121"/>
          <w:sz w:val="24"/>
          <w:szCs w:val="24"/>
          <w:lang/>
        </w:rPr>
      </w:pPr>
      <w:r w:rsidRPr="00895616">
        <w:rPr>
          <w:rFonts w:ascii="Sylfaen" w:hAnsi="Sylfaen"/>
          <w:color w:val="212121"/>
          <w:sz w:val="24"/>
          <w:szCs w:val="24"/>
          <w:lang/>
        </w:rPr>
        <w:t>Prospects for development of special economic zones in Georgia. Works of the International Scientific Conference "Intercultural Dialogues" IV 2017.</w:t>
      </w:r>
    </w:p>
    <w:p w:rsidR="00FF5C29" w:rsidRPr="00895616" w:rsidRDefault="00FF5C29" w:rsidP="00FF5C29">
      <w:pPr>
        <w:pStyle w:val="HTMLPreformatted"/>
        <w:numPr>
          <w:ilvl w:val="0"/>
          <w:numId w:val="2"/>
        </w:numPr>
        <w:shd w:val="clear" w:color="auto" w:fill="FFFFFF"/>
        <w:jc w:val="both"/>
        <w:rPr>
          <w:rFonts w:ascii="Sylfaen" w:hAnsi="Sylfaen"/>
          <w:color w:val="212121"/>
          <w:sz w:val="24"/>
          <w:szCs w:val="24"/>
          <w:lang/>
        </w:rPr>
      </w:pPr>
      <w:r w:rsidRPr="00895616">
        <w:rPr>
          <w:rFonts w:ascii="Sylfaen" w:hAnsi="Sylfaen"/>
          <w:color w:val="212121"/>
          <w:sz w:val="24"/>
          <w:szCs w:val="24"/>
          <w:lang/>
        </w:rPr>
        <w:t xml:space="preserve">Problems of Investment Activity </w:t>
      </w:r>
      <w:proofErr w:type="gramStart"/>
      <w:r w:rsidRPr="00895616">
        <w:rPr>
          <w:rFonts w:ascii="Sylfaen" w:hAnsi="Sylfaen"/>
          <w:color w:val="212121"/>
          <w:sz w:val="24"/>
          <w:szCs w:val="24"/>
          <w:lang/>
        </w:rPr>
        <w:t>In</w:t>
      </w:r>
      <w:proofErr w:type="gramEnd"/>
      <w:r w:rsidRPr="00895616">
        <w:rPr>
          <w:rFonts w:ascii="Sylfaen" w:hAnsi="Sylfaen"/>
          <w:color w:val="212121"/>
          <w:sz w:val="24"/>
          <w:szCs w:val="24"/>
          <w:lang/>
        </w:rPr>
        <w:t xml:space="preserve"> Georgia</w:t>
      </w:r>
      <w:r>
        <w:rPr>
          <w:rFonts w:ascii="Sylfaen" w:hAnsi="Sylfaen"/>
          <w:color w:val="212121"/>
          <w:sz w:val="24"/>
          <w:szCs w:val="24"/>
          <w:lang/>
        </w:rPr>
        <w:t>.</w:t>
      </w:r>
      <w:r w:rsidRPr="00895616">
        <w:rPr>
          <w:rFonts w:ascii="Sylfaen" w:hAnsi="Sylfaen"/>
          <w:color w:val="212121"/>
          <w:sz w:val="24"/>
          <w:szCs w:val="24"/>
          <w:lang/>
        </w:rPr>
        <w:t xml:space="preserve"> Works of International Scientific Conference "Intercultural Dialogues" III. 2015.</w:t>
      </w:r>
    </w:p>
    <w:p w:rsidR="00FF5C29" w:rsidRPr="00895616" w:rsidRDefault="00FF5C29" w:rsidP="00FF5C29">
      <w:pPr>
        <w:pStyle w:val="HTMLPreformatted"/>
        <w:numPr>
          <w:ilvl w:val="0"/>
          <w:numId w:val="2"/>
        </w:numPr>
        <w:shd w:val="clear" w:color="auto" w:fill="FFFFFF"/>
        <w:jc w:val="both"/>
        <w:rPr>
          <w:rFonts w:ascii="Sylfaen" w:hAnsi="Sylfaen"/>
          <w:color w:val="212121"/>
          <w:sz w:val="24"/>
          <w:szCs w:val="24"/>
        </w:rPr>
      </w:pPr>
      <w:r w:rsidRPr="00895616">
        <w:rPr>
          <w:rFonts w:ascii="Sylfaen" w:hAnsi="Sylfaen"/>
          <w:color w:val="212121"/>
          <w:sz w:val="24"/>
          <w:szCs w:val="24"/>
          <w:lang/>
        </w:rPr>
        <w:t>Impact of Labor Market Improvement of Educational Programs Georgian</w:t>
      </w:r>
      <w:r>
        <w:rPr>
          <w:rFonts w:ascii="Sylfaen" w:hAnsi="Sylfaen"/>
          <w:color w:val="212121"/>
          <w:sz w:val="24"/>
          <w:szCs w:val="24"/>
          <w:lang/>
        </w:rPr>
        <w:t>.</w:t>
      </w:r>
      <w:r w:rsidRPr="00895616">
        <w:rPr>
          <w:rFonts w:ascii="Sylfaen" w:hAnsi="Sylfaen"/>
          <w:color w:val="212121"/>
          <w:sz w:val="24"/>
          <w:szCs w:val="24"/>
          <w:lang/>
        </w:rPr>
        <w:t xml:space="preserve"> Business Academy, Scientific-Practical Conference Business and Education Problems and Prospects, 2014</w:t>
      </w:r>
    </w:p>
    <w:p w:rsidR="00FF5C29" w:rsidRPr="00895616" w:rsidRDefault="00FF5C29" w:rsidP="00FF5C29">
      <w:pPr>
        <w:pStyle w:val="HTMLPreformatted"/>
        <w:numPr>
          <w:ilvl w:val="0"/>
          <w:numId w:val="2"/>
        </w:numPr>
        <w:shd w:val="clear" w:color="auto" w:fill="FFFFFF"/>
        <w:jc w:val="both"/>
        <w:rPr>
          <w:rFonts w:ascii="Sylfaen" w:hAnsi="Sylfaen"/>
          <w:color w:val="212121"/>
          <w:sz w:val="24"/>
          <w:szCs w:val="24"/>
        </w:rPr>
      </w:pPr>
      <w:r w:rsidRPr="00895616">
        <w:rPr>
          <w:rFonts w:ascii="Sylfaen" w:hAnsi="Sylfaen"/>
          <w:color w:val="212121"/>
          <w:sz w:val="24"/>
          <w:szCs w:val="24"/>
          <w:lang/>
        </w:rPr>
        <w:t xml:space="preserve">Globalization of economy and integration processes of tourism business. International Symposium </w:t>
      </w:r>
      <w:r>
        <w:rPr>
          <w:rFonts w:ascii="Sylfaen" w:hAnsi="Sylfaen"/>
          <w:color w:val="212121"/>
          <w:sz w:val="24"/>
          <w:szCs w:val="24"/>
          <w:lang/>
        </w:rPr>
        <w:t>“</w:t>
      </w:r>
      <w:r w:rsidRPr="00895616">
        <w:rPr>
          <w:rFonts w:ascii="Sylfaen" w:hAnsi="Sylfaen"/>
          <w:color w:val="212121"/>
          <w:sz w:val="24"/>
          <w:szCs w:val="24"/>
          <w:lang/>
        </w:rPr>
        <w:t>Caucasus and Globalization: Problems and   Prospects "2013.</w:t>
      </w:r>
    </w:p>
    <w:p w:rsidR="00FF5C29" w:rsidRPr="004F63DD" w:rsidRDefault="00FF5C29" w:rsidP="00FF5C29">
      <w:pPr>
        <w:numPr>
          <w:ilvl w:val="0"/>
          <w:numId w:val="2"/>
        </w:num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 w:cs="Courier New"/>
          <w:color w:val="212121"/>
          <w:sz w:val="24"/>
          <w:szCs w:val="24"/>
          <w:lang/>
        </w:rPr>
      </w:pPr>
      <w:r w:rsidRPr="004F63DD">
        <w:rPr>
          <w:rFonts w:ascii="Sylfaen" w:hAnsi="Sylfaen" w:cs="Courier New"/>
          <w:color w:val="212121"/>
          <w:sz w:val="24"/>
          <w:szCs w:val="24"/>
          <w:lang/>
        </w:rPr>
        <w:t>Foreign investment in Georgia. Classical private university (</w:t>
      </w:r>
      <w:proofErr w:type="spellStart"/>
      <w:r w:rsidRPr="004F63DD">
        <w:rPr>
          <w:rFonts w:ascii="Sylfaen" w:hAnsi="Sylfaen" w:cs="Courier New"/>
          <w:color w:val="212121"/>
          <w:sz w:val="24"/>
          <w:szCs w:val="24"/>
          <w:lang/>
        </w:rPr>
        <w:t>Zaporozhye</w:t>
      </w:r>
      <w:proofErr w:type="spellEnd"/>
      <w:r w:rsidRPr="004F63DD">
        <w:rPr>
          <w:rFonts w:ascii="Sylfaen" w:hAnsi="Sylfaen" w:cs="Courier New"/>
          <w:color w:val="212121"/>
          <w:sz w:val="24"/>
          <w:szCs w:val="24"/>
          <w:lang/>
        </w:rPr>
        <w:t>, Ukraine). International scientific-practical conference "Formation of effective mechanisms of management in a moder</w:t>
      </w:r>
      <w:r>
        <w:rPr>
          <w:rFonts w:ascii="Sylfaen" w:hAnsi="Sylfaen" w:cs="Courier New"/>
          <w:color w:val="212121"/>
          <w:sz w:val="24"/>
          <w:szCs w:val="24"/>
          <w:lang/>
        </w:rPr>
        <w:t>n economy: theory and practice",</w:t>
      </w:r>
      <w:r w:rsidRPr="004F63DD">
        <w:rPr>
          <w:rFonts w:ascii="Sylfaen" w:hAnsi="Sylfaen" w:cs="Courier New"/>
          <w:color w:val="212121"/>
          <w:sz w:val="24"/>
          <w:szCs w:val="24"/>
          <w:lang/>
        </w:rPr>
        <w:t xml:space="preserve"> 17-18 October 2011</w:t>
      </w:r>
    </w:p>
    <w:p w:rsidR="00FF5C29" w:rsidRPr="004F63DD" w:rsidRDefault="00FF5C29" w:rsidP="00FF5C29">
      <w:pPr>
        <w:numPr>
          <w:ilvl w:val="0"/>
          <w:numId w:val="2"/>
        </w:num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 w:cs="Courier New"/>
          <w:color w:val="212121"/>
          <w:sz w:val="24"/>
          <w:szCs w:val="24"/>
          <w:lang/>
        </w:rPr>
      </w:pPr>
      <w:r>
        <w:rPr>
          <w:rFonts w:ascii="Sylfaen" w:hAnsi="Sylfaen" w:cs="Courier New"/>
          <w:color w:val="212121"/>
          <w:sz w:val="24"/>
          <w:szCs w:val="24"/>
          <w:lang/>
        </w:rPr>
        <w:t>S</w:t>
      </w:r>
      <w:r w:rsidRPr="004F63DD">
        <w:rPr>
          <w:rFonts w:ascii="Sylfaen" w:hAnsi="Sylfaen" w:cs="Courier New"/>
          <w:color w:val="212121"/>
          <w:sz w:val="24"/>
          <w:szCs w:val="24"/>
          <w:lang/>
        </w:rPr>
        <w:t>ome economic problems of education in Georgia. International Conference "Integration of Education, Science and Production as a Strategic Direction for Economic Growth", Yerevan, Armenia. October 21-22, 2010</w:t>
      </w:r>
    </w:p>
    <w:p w:rsidR="00FF5C29" w:rsidRPr="004F63DD" w:rsidRDefault="00FF5C29" w:rsidP="00FF5C29">
      <w:pPr>
        <w:numPr>
          <w:ilvl w:val="0"/>
          <w:numId w:val="2"/>
        </w:num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 w:cs="Courier New"/>
          <w:color w:val="212121"/>
          <w:sz w:val="24"/>
          <w:szCs w:val="24"/>
        </w:rPr>
      </w:pPr>
      <w:r w:rsidRPr="004F63DD">
        <w:rPr>
          <w:rFonts w:ascii="Sylfaen" w:hAnsi="Sylfaen" w:cs="Courier New"/>
          <w:color w:val="212121"/>
          <w:sz w:val="24"/>
          <w:szCs w:val="24"/>
          <w:lang/>
        </w:rPr>
        <w:t xml:space="preserve">History and perspective of the confrontation of the US dollar and the Euro as reserve currencies of the world. Materials of the republican scientific conference of M. </w:t>
      </w:r>
      <w:proofErr w:type="spellStart"/>
      <w:r w:rsidRPr="004F63DD">
        <w:rPr>
          <w:rFonts w:ascii="Sylfaen" w:hAnsi="Sylfaen" w:cs="Courier New"/>
          <w:color w:val="212121"/>
          <w:sz w:val="24"/>
          <w:szCs w:val="24"/>
          <w:lang/>
        </w:rPr>
        <w:t>Nalbandyan</w:t>
      </w:r>
      <w:proofErr w:type="spellEnd"/>
      <w:r w:rsidRPr="004F63DD">
        <w:rPr>
          <w:rFonts w:ascii="Sylfaen" w:hAnsi="Sylfaen" w:cs="Courier New"/>
          <w:color w:val="212121"/>
          <w:sz w:val="24"/>
          <w:szCs w:val="24"/>
          <w:lang/>
        </w:rPr>
        <w:t xml:space="preserve"> </w:t>
      </w:r>
      <w:proofErr w:type="spellStart"/>
      <w:r>
        <w:rPr>
          <w:rFonts w:ascii="Sylfaen" w:hAnsi="Sylfaen" w:cs="Courier New"/>
          <w:color w:val="212121"/>
          <w:sz w:val="24"/>
          <w:szCs w:val="24"/>
          <w:lang/>
        </w:rPr>
        <w:t>Gyumri</w:t>
      </w:r>
      <w:proofErr w:type="spellEnd"/>
      <w:r>
        <w:rPr>
          <w:rFonts w:ascii="Sylfaen" w:hAnsi="Sylfaen" w:cs="Courier New"/>
          <w:color w:val="212121"/>
          <w:sz w:val="24"/>
          <w:szCs w:val="24"/>
          <w:lang/>
        </w:rPr>
        <w:t xml:space="preserve"> Pedagogical Institute</w:t>
      </w:r>
      <w:r w:rsidRPr="004F63DD">
        <w:rPr>
          <w:rFonts w:ascii="Sylfaen" w:hAnsi="Sylfaen" w:cs="Courier New"/>
          <w:color w:val="212121"/>
          <w:sz w:val="24"/>
          <w:szCs w:val="24"/>
          <w:lang/>
        </w:rPr>
        <w:t xml:space="preserve">, </w:t>
      </w:r>
      <w:proofErr w:type="spellStart"/>
      <w:r w:rsidRPr="004F63DD">
        <w:rPr>
          <w:rFonts w:ascii="Sylfaen" w:hAnsi="Sylfaen" w:cs="Courier New"/>
          <w:color w:val="212121"/>
          <w:sz w:val="24"/>
          <w:szCs w:val="24"/>
          <w:lang/>
        </w:rPr>
        <w:t>Gyumri</w:t>
      </w:r>
      <w:proofErr w:type="spellEnd"/>
      <w:r w:rsidRPr="004F63DD">
        <w:rPr>
          <w:rFonts w:ascii="Sylfaen" w:hAnsi="Sylfaen" w:cs="Courier New"/>
          <w:color w:val="212121"/>
          <w:sz w:val="24"/>
          <w:szCs w:val="24"/>
          <w:lang/>
        </w:rPr>
        <w:t>, Armenia. December 13-14, 2010</w:t>
      </w:r>
    </w:p>
    <w:p w:rsidR="00C25891" w:rsidRPr="00C25891" w:rsidRDefault="00C25891">
      <w:pPr>
        <w:spacing w:line="200" w:lineRule="exact"/>
        <w:rPr>
          <w:rFonts w:ascii="Sylfaen" w:hAnsi="Sylfaen"/>
          <w:lang w:val="ka-GE"/>
        </w:rPr>
      </w:pPr>
    </w:p>
    <w:p w:rsidR="005F2CA1" w:rsidRDefault="006E32D9">
      <w:pPr>
        <w:ind w:left="116"/>
        <w:rPr>
          <w:w w:val="101"/>
          <w:sz w:val="23"/>
          <w:szCs w:val="23"/>
        </w:rPr>
      </w:pPr>
      <w:r w:rsidRPr="00546312">
        <w:rPr>
          <w:b/>
          <w:spacing w:val="3"/>
          <w:sz w:val="23"/>
          <w:szCs w:val="23"/>
        </w:rPr>
        <w:lastRenderedPageBreak/>
        <w:t>E</w:t>
      </w:r>
      <w:r w:rsidRPr="00546312">
        <w:rPr>
          <w:b/>
          <w:spacing w:val="2"/>
          <w:sz w:val="23"/>
          <w:szCs w:val="23"/>
        </w:rPr>
        <w:t>m</w:t>
      </w:r>
      <w:r w:rsidRPr="00546312">
        <w:rPr>
          <w:b/>
          <w:sz w:val="23"/>
          <w:szCs w:val="23"/>
        </w:rPr>
        <w:t>p</w:t>
      </w:r>
      <w:r w:rsidRPr="00546312">
        <w:rPr>
          <w:b/>
          <w:spacing w:val="-7"/>
          <w:sz w:val="23"/>
          <w:szCs w:val="23"/>
        </w:rPr>
        <w:t>l</w:t>
      </w:r>
      <w:r w:rsidRPr="00546312">
        <w:rPr>
          <w:b/>
          <w:spacing w:val="3"/>
          <w:sz w:val="23"/>
          <w:szCs w:val="23"/>
        </w:rPr>
        <w:t>o</w:t>
      </w:r>
      <w:r w:rsidRPr="00546312">
        <w:rPr>
          <w:b/>
          <w:spacing w:val="-1"/>
          <w:sz w:val="23"/>
          <w:szCs w:val="23"/>
        </w:rPr>
        <w:t>y</w:t>
      </w:r>
      <w:r w:rsidRPr="00546312">
        <w:rPr>
          <w:b/>
          <w:spacing w:val="2"/>
          <w:sz w:val="23"/>
          <w:szCs w:val="23"/>
        </w:rPr>
        <w:t>me</w:t>
      </w:r>
      <w:r w:rsidRPr="00546312">
        <w:rPr>
          <w:b/>
          <w:sz w:val="23"/>
          <w:szCs w:val="23"/>
        </w:rPr>
        <w:t>nt</w:t>
      </w:r>
      <w:r w:rsidRPr="00546312">
        <w:rPr>
          <w:b/>
          <w:spacing w:val="8"/>
          <w:sz w:val="23"/>
          <w:szCs w:val="23"/>
        </w:rPr>
        <w:t xml:space="preserve"> </w:t>
      </w:r>
      <w:r w:rsidRPr="00546312">
        <w:rPr>
          <w:b/>
          <w:spacing w:val="-1"/>
          <w:sz w:val="23"/>
          <w:szCs w:val="23"/>
        </w:rPr>
        <w:t>t</w:t>
      </w:r>
      <w:r w:rsidRPr="00546312">
        <w:rPr>
          <w:b/>
          <w:sz w:val="23"/>
          <w:szCs w:val="23"/>
        </w:rPr>
        <w:t>o</w:t>
      </w:r>
      <w:r w:rsidRPr="00546312">
        <w:rPr>
          <w:b/>
          <w:spacing w:val="5"/>
          <w:sz w:val="23"/>
          <w:szCs w:val="23"/>
        </w:rPr>
        <w:t xml:space="preserve"> </w:t>
      </w:r>
      <w:r w:rsidRPr="00546312">
        <w:rPr>
          <w:b/>
          <w:w w:val="101"/>
          <w:sz w:val="23"/>
          <w:szCs w:val="23"/>
        </w:rPr>
        <w:t>d</w:t>
      </w:r>
      <w:r w:rsidRPr="00546312">
        <w:rPr>
          <w:b/>
          <w:spacing w:val="3"/>
          <w:w w:val="101"/>
          <w:sz w:val="23"/>
          <w:szCs w:val="23"/>
        </w:rPr>
        <w:t>a</w:t>
      </w:r>
      <w:r w:rsidRPr="00546312">
        <w:rPr>
          <w:b/>
          <w:spacing w:val="-1"/>
          <w:w w:val="101"/>
          <w:sz w:val="23"/>
          <w:szCs w:val="23"/>
        </w:rPr>
        <w:t>t</w:t>
      </w:r>
      <w:r w:rsidRPr="00546312">
        <w:rPr>
          <w:b/>
          <w:spacing w:val="2"/>
          <w:w w:val="101"/>
          <w:sz w:val="23"/>
          <w:szCs w:val="23"/>
        </w:rPr>
        <w:t>e</w:t>
      </w:r>
      <w:r w:rsidRPr="00546312">
        <w:rPr>
          <w:w w:val="101"/>
          <w:sz w:val="23"/>
          <w:szCs w:val="23"/>
        </w:rPr>
        <w:t>:</w:t>
      </w:r>
    </w:p>
    <w:p w:rsidR="00546312" w:rsidRPr="00546312" w:rsidRDefault="00546312">
      <w:pPr>
        <w:ind w:left="116"/>
        <w:rPr>
          <w:sz w:val="23"/>
          <w:szCs w:val="23"/>
        </w:rPr>
      </w:pPr>
    </w:p>
    <w:p w:rsidR="005F2CA1" w:rsidRPr="00457916" w:rsidRDefault="006E32D9" w:rsidP="00FF5C29">
      <w:pPr>
        <w:jc w:val="both"/>
        <w:rPr>
          <w:sz w:val="24"/>
          <w:szCs w:val="24"/>
        </w:rPr>
      </w:pPr>
      <w:r w:rsidRPr="00457916">
        <w:rPr>
          <w:sz w:val="24"/>
          <w:szCs w:val="24"/>
        </w:rPr>
        <w:t>20</w:t>
      </w:r>
      <w:r w:rsidR="00546312" w:rsidRPr="00457916">
        <w:rPr>
          <w:sz w:val="24"/>
          <w:szCs w:val="24"/>
        </w:rPr>
        <w:t>05</w:t>
      </w:r>
      <w:r w:rsidRPr="00457916">
        <w:rPr>
          <w:sz w:val="24"/>
          <w:szCs w:val="24"/>
        </w:rPr>
        <w:t xml:space="preserve"> up today </w:t>
      </w:r>
      <w:proofErr w:type="spellStart"/>
      <w:r w:rsidR="00546312" w:rsidRPr="00457916">
        <w:rPr>
          <w:sz w:val="24"/>
          <w:szCs w:val="24"/>
        </w:rPr>
        <w:t>Iakob</w:t>
      </w:r>
      <w:proofErr w:type="spellEnd"/>
      <w:r w:rsidR="00546312" w:rsidRPr="00457916">
        <w:rPr>
          <w:sz w:val="24"/>
          <w:szCs w:val="24"/>
        </w:rPr>
        <w:t xml:space="preserve"> </w:t>
      </w:r>
      <w:proofErr w:type="spellStart"/>
      <w:r w:rsidR="00546312" w:rsidRPr="00457916">
        <w:rPr>
          <w:sz w:val="24"/>
          <w:szCs w:val="24"/>
        </w:rPr>
        <w:t>Gogebashvili</w:t>
      </w:r>
      <w:proofErr w:type="spellEnd"/>
      <w:r w:rsidR="00546312" w:rsidRPr="00457916">
        <w:rPr>
          <w:sz w:val="24"/>
          <w:szCs w:val="24"/>
        </w:rPr>
        <w:t xml:space="preserve"> Telavi State University </w:t>
      </w:r>
      <w:r w:rsidR="00457916" w:rsidRPr="00457916">
        <w:rPr>
          <w:sz w:val="24"/>
          <w:szCs w:val="24"/>
        </w:rPr>
        <w:t xml:space="preserve">Faculty </w:t>
      </w:r>
      <w:r w:rsidR="00457916">
        <w:rPr>
          <w:sz w:val="24"/>
          <w:szCs w:val="24"/>
        </w:rPr>
        <w:t xml:space="preserve">of </w:t>
      </w:r>
      <w:r w:rsidR="00546312" w:rsidRPr="00457916">
        <w:rPr>
          <w:sz w:val="24"/>
          <w:szCs w:val="24"/>
        </w:rPr>
        <w:t>Social Sciences, Business and</w:t>
      </w:r>
      <w:r w:rsidR="00457916">
        <w:rPr>
          <w:rFonts w:ascii="Sylfaen" w:hAnsi="Sylfaen"/>
          <w:sz w:val="24"/>
          <w:szCs w:val="24"/>
          <w:lang w:val="ka-GE"/>
        </w:rPr>
        <w:t xml:space="preserve"> </w:t>
      </w:r>
      <w:r w:rsidR="00457916" w:rsidRPr="00457916">
        <w:rPr>
          <w:sz w:val="24"/>
          <w:szCs w:val="24"/>
        </w:rPr>
        <w:t xml:space="preserve">Law </w:t>
      </w:r>
      <w:r w:rsidR="00FF5C29">
        <w:rPr>
          <w:sz w:val="24"/>
          <w:szCs w:val="24"/>
        </w:rPr>
        <w:t>Associate Professor</w:t>
      </w:r>
    </w:p>
    <w:p w:rsidR="00546312" w:rsidRPr="00457916" w:rsidRDefault="00546312" w:rsidP="00FF5C29">
      <w:pPr>
        <w:jc w:val="both"/>
        <w:rPr>
          <w:sz w:val="24"/>
          <w:szCs w:val="24"/>
        </w:rPr>
      </w:pPr>
      <w:r w:rsidRPr="00457916">
        <w:rPr>
          <w:sz w:val="24"/>
          <w:szCs w:val="24"/>
        </w:rPr>
        <w:t xml:space="preserve">2014 </w:t>
      </w:r>
      <w:r w:rsidR="00FF5C29" w:rsidRPr="00457916">
        <w:rPr>
          <w:sz w:val="24"/>
          <w:szCs w:val="24"/>
        </w:rPr>
        <w:t xml:space="preserve">up today </w:t>
      </w:r>
      <w:proofErr w:type="spellStart"/>
      <w:r w:rsidRPr="00457916">
        <w:rPr>
          <w:sz w:val="24"/>
          <w:szCs w:val="24"/>
        </w:rPr>
        <w:t>Iakob</w:t>
      </w:r>
      <w:proofErr w:type="spellEnd"/>
      <w:r w:rsidRPr="00457916">
        <w:rPr>
          <w:sz w:val="24"/>
          <w:szCs w:val="24"/>
        </w:rPr>
        <w:t xml:space="preserve"> </w:t>
      </w:r>
      <w:proofErr w:type="spellStart"/>
      <w:r w:rsidRPr="00457916">
        <w:rPr>
          <w:sz w:val="24"/>
          <w:szCs w:val="24"/>
        </w:rPr>
        <w:t>Gogebashvili</w:t>
      </w:r>
      <w:proofErr w:type="spellEnd"/>
      <w:r w:rsidRPr="00457916">
        <w:rPr>
          <w:sz w:val="24"/>
          <w:szCs w:val="24"/>
        </w:rPr>
        <w:t xml:space="preserve"> Telavi State</w:t>
      </w:r>
      <w:r w:rsidR="00FF5C29">
        <w:rPr>
          <w:sz w:val="24"/>
          <w:szCs w:val="24"/>
        </w:rPr>
        <w:t xml:space="preserve"> </w:t>
      </w:r>
      <w:r w:rsidRPr="00457916">
        <w:rPr>
          <w:sz w:val="24"/>
          <w:szCs w:val="24"/>
        </w:rPr>
        <w:t xml:space="preserve">University </w:t>
      </w:r>
      <w:r w:rsidR="00FF5C29" w:rsidRPr="00457916">
        <w:rPr>
          <w:sz w:val="24"/>
          <w:szCs w:val="24"/>
        </w:rPr>
        <w:t xml:space="preserve">Dean of the Faculty </w:t>
      </w:r>
      <w:r w:rsidRPr="00457916">
        <w:rPr>
          <w:sz w:val="24"/>
          <w:szCs w:val="24"/>
        </w:rPr>
        <w:t>of Social Sciences, Business</w:t>
      </w:r>
      <w:r w:rsidR="00FF5C29">
        <w:rPr>
          <w:sz w:val="24"/>
          <w:szCs w:val="24"/>
        </w:rPr>
        <w:t xml:space="preserve"> a</w:t>
      </w:r>
      <w:r w:rsidRPr="00457916">
        <w:rPr>
          <w:sz w:val="24"/>
          <w:szCs w:val="24"/>
        </w:rPr>
        <w:t>nd</w:t>
      </w:r>
      <w:r w:rsidR="00FF5C29" w:rsidRPr="00FF5C29">
        <w:rPr>
          <w:sz w:val="24"/>
          <w:szCs w:val="24"/>
        </w:rPr>
        <w:t xml:space="preserve"> </w:t>
      </w:r>
      <w:r w:rsidR="00FF5C29" w:rsidRPr="00457916">
        <w:rPr>
          <w:sz w:val="24"/>
          <w:szCs w:val="24"/>
        </w:rPr>
        <w:t>Law</w:t>
      </w:r>
    </w:p>
    <w:p w:rsidR="00546312" w:rsidRPr="00457916" w:rsidRDefault="00546312" w:rsidP="00457916">
      <w:pPr>
        <w:rPr>
          <w:sz w:val="24"/>
          <w:szCs w:val="24"/>
        </w:rPr>
      </w:pPr>
      <w:r w:rsidRPr="00457916">
        <w:rPr>
          <w:sz w:val="24"/>
          <w:szCs w:val="24"/>
        </w:rPr>
        <w:t xml:space="preserve">2008-2014 </w:t>
      </w:r>
      <w:proofErr w:type="spellStart"/>
      <w:r w:rsidRPr="00457916">
        <w:rPr>
          <w:sz w:val="24"/>
          <w:szCs w:val="24"/>
        </w:rPr>
        <w:t>Iakob</w:t>
      </w:r>
      <w:proofErr w:type="spellEnd"/>
      <w:r w:rsidRPr="00457916">
        <w:rPr>
          <w:sz w:val="24"/>
          <w:szCs w:val="24"/>
        </w:rPr>
        <w:t xml:space="preserve"> </w:t>
      </w:r>
      <w:proofErr w:type="spellStart"/>
      <w:r w:rsidRPr="00457916">
        <w:rPr>
          <w:sz w:val="24"/>
          <w:szCs w:val="24"/>
        </w:rPr>
        <w:t>Gogebashvili</w:t>
      </w:r>
      <w:proofErr w:type="spellEnd"/>
      <w:r w:rsidRPr="00457916">
        <w:rPr>
          <w:sz w:val="24"/>
          <w:szCs w:val="24"/>
        </w:rPr>
        <w:t xml:space="preserve"> Telavi State</w:t>
      </w:r>
      <w:r w:rsidR="00FF5C29">
        <w:rPr>
          <w:sz w:val="24"/>
          <w:szCs w:val="24"/>
        </w:rPr>
        <w:t xml:space="preserve"> </w:t>
      </w:r>
      <w:r w:rsidRPr="00457916">
        <w:rPr>
          <w:sz w:val="24"/>
          <w:szCs w:val="24"/>
        </w:rPr>
        <w:t xml:space="preserve">University </w:t>
      </w:r>
      <w:r w:rsidR="00FF5C29">
        <w:rPr>
          <w:sz w:val="24"/>
          <w:szCs w:val="24"/>
        </w:rPr>
        <w:t xml:space="preserve">vice dean of </w:t>
      </w:r>
      <w:r w:rsidR="00FF5C29" w:rsidRPr="00457916">
        <w:rPr>
          <w:sz w:val="24"/>
          <w:szCs w:val="24"/>
        </w:rPr>
        <w:t xml:space="preserve">Faculty of </w:t>
      </w:r>
      <w:r w:rsidRPr="00457916">
        <w:rPr>
          <w:sz w:val="24"/>
          <w:szCs w:val="24"/>
        </w:rPr>
        <w:t>Social Sciences, Business</w:t>
      </w:r>
      <w:r w:rsidR="00FF5C29" w:rsidRPr="00FF5C29">
        <w:rPr>
          <w:sz w:val="24"/>
          <w:szCs w:val="24"/>
        </w:rPr>
        <w:t xml:space="preserve"> </w:t>
      </w:r>
      <w:r w:rsidR="00FF5C29">
        <w:rPr>
          <w:sz w:val="24"/>
          <w:szCs w:val="24"/>
        </w:rPr>
        <w:t xml:space="preserve">and </w:t>
      </w:r>
      <w:r w:rsidR="00FF5C29" w:rsidRPr="00457916">
        <w:rPr>
          <w:sz w:val="24"/>
          <w:szCs w:val="24"/>
        </w:rPr>
        <w:t>Law</w:t>
      </w:r>
      <w:r w:rsidR="00FF5C29">
        <w:rPr>
          <w:sz w:val="24"/>
          <w:szCs w:val="24"/>
        </w:rPr>
        <w:t>.</w:t>
      </w:r>
    </w:p>
    <w:p w:rsidR="00546312" w:rsidRPr="00457916" w:rsidRDefault="00546312" w:rsidP="00457916">
      <w:pPr>
        <w:rPr>
          <w:sz w:val="24"/>
          <w:szCs w:val="24"/>
        </w:rPr>
      </w:pPr>
      <w:r w:rsidRPr="00457916">
        <w:rPr>
          <w:sz w:val="24"/>
          <w:szCs w:val="24"/>
        </w:rPr>
        <w:t xml:space="preserve">2006-2008 </w:t>
      </w:r>
      <w:proofErr w:type="spellStart"/>
      <w:r w:rsidRPr="00457916">
        <w:rPr>
          <w:sz w:val="24"/>
          <w:szCs w:val="24"/>
        </w:rPr>
        <w:t>Iakob</w:t>
      </w:r>
      <w:proofErr w:type="spellEnd"/>
      <w:r w:rsidRPr="00457916">
        <w:rPr>
          <w:sz w:val="24"/>
          <w:szCs w:val="24"/>
        </w:rPr>
        <w:t xml:space="preserve"> </w:t>
      </w:r>
      <w:proofErr w:type="spellStart"/>
      <w:r w:rsidRPr="00457916">
        <w:rPr>
          <w:sz w:val="24"/>
          <w:szCs w:val="24"/>
        </w:rPr>
        <w:t>Gogebashvili</w:t>
      </w:r>
      <w:proofErr w:type="spellEnd"/>
      <w:r w:rsidRPr="00457916">
        <w:rPr>
          <w:sz w:val="24"/>
          <w:szCs w:val="24"/>
        </w:rPr>
        <w:t xml:space="preserve"> Telavi State</w:t>
      </w:r>
      <w:r w:rsidR="00FF5C29">
        <w:rPr>
          <w:sz w:val="24"/>
          <w:szCs w:val="24"/>
        </w:rPr>
        <w:t xml:space="preserve"> </w:t>
      </w:r>
      <w:r w:rsidRPr="00457916">
        <w:rPr>
          <w:sz w:val="24"/>
          <w:szCs w:val="24"/>
        </w:rPr>
        <w:t xml:space="preserve">University </w:t>
      </w:r>
      <w:r w:rsidR="00FF5C29" w:rsidRPr="00457916">
        <w:rPr>
          <w:sz w:val="24"/>
          <w:szCs w:val="24"/>
        </w:rPr>
        <w:t xml:space="preserve">faculty </w:t>
      </w:r>
      <w:r w:rsidRPr="00457916">
        <w:rPr>
          <w:sz w:val="24"/>
          <w:szCs w:val="24"/>
        </w:rPr>
        <w:t>of Social Sciences, Business</w:t>
      </w:r>
      <w:r w:rsidR="00FF5C29">
        <w:rPr>
          <w:sz w:val="24"/>
          <w:szCs w:val="24"/>
        </w:rPr>
        <w:t xml:space="preserve"> a</w:t>
      </w:r>
      <w:r w:rsidRPr="00457916">
        <w:rPr>
          <w:sz w:val="24"/>
          <w:szCs w:val="24"/>
        </w:rPr>
        <w:t xml:space="preserve">nd </w:t>
      </w:r>
      <w:r w:rsidR="00FF5C29" w:rsidRPr="00457916">
        <w:rPr>
          <w:sz w:val="24"/>
          <w:szCs w:val="24"/>
        </w:rPr>
        <w:t xml:space="preserve">law Head of the quality </w:t>
      </w:r>
      <w:r w:rsidR="00FF5C29">
        <w:rPr>
          <w:sz w:val="24"/>
          <w:szCs w:val="24"/>
        </w:rPr>
        <w:t xml:space="preserve">assurance office </w:t>
      </w:r>
    </w:p>
    <w:p w:rsidR="005F2CA1" w:rsidRPr="00457916" w:rsidRDefault="00546312" w:rsidP="00FF5C29">
      <w:pPr>
        <w:rPr>
          <w:sz w:val="24"/>
          <w:szCs w:val="24"/>
        </w:rPr>
      </w:pPr>
      <w:r w:rsidRPr="00457916">
        <w:rPr>
          <w:sz w:val="24"/>
          <w:szCs w:val="24"/>
        </w:rPr>
        <w:t> 2002-2005 Tbilisi Business and Social-Economic</w:t>
      </w:r>
      <w:r w:rsidR="00FF5C29">
        <w:rPr>
          <w:sz w:val="24"/>
          <w:szCs w:val="24"/>
        </w:rPr>
        <w:t xml:space="preserve"> </w:t>
      </w:r>
      <w:r w:rsidRPr="00457916">
        <w:rPr>
          <w:sz w:val="24"/>
          <w:szCs w:val="24"/>
        </w:rPr>
        <w:t>Management Uni</w:t>
      </w:r>
      <w:r w:rsidR="00FF5C29">
        <w:rPr>
          <w:sz w:val="24"/>
          <w:szCs w:val="24"/>
        </w:rPr>
        <w:t xml:space="preserve">versity invited </w:t>
      </w:r>
      <w:proofErr w:type="spellStart"/>
      <w:r w:rsidR="00FF5C29">
        <w:rPr>
          <w:sz w:val="24"/>
          <w:szCs w:val="24"/>
        </w:rPr>
        <w:t>invited</w:t>
      </w:r>
      <w:proofErr w:type="spellEnd"/>
      <w:r w:rsidR="00FF5C29">
        <w:rPr>
          <w:sz w:val="24"/>
          <w:szCs w:val="24"/>
        </w:rPr>
        <w:t xml:space="preserve"> teacher</w:t>
      </w:r>
    </w:p>
    <w:p w:rsidR="005F2CA1" w:rsidRPr="00457916" w:rsidRDefault="005F2CA1" w:rsidP="00457916"/>
    <w:p w:rsidR="005F2CA1" w:rsidRDefault="005F2CA1">
      <w:pPr>
        <w:spacing w:line="200" w:lineRule="exact"/>
      </w:pPr>
    </w:p>
    <w:p w:rsidR="005F2CA1" w:rsidRDefault="006E32D9" w:rsidP="00FF5C29">
      <w:pPr>
        <w:ind w:left="116"/>
        <w:rPr>
          <w:sz w:val="23"/>
          <w:szCs w:val="23"/>
        </w:rPr>
      </w:pPr>
      <w:r>
        <w:rPr>
          <w:b/>
          <w:spacing w:val="-2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3"/>
          <w:sz w:val="23"/>
          <w:szCs w:val="23"/>
        </w:rPr>
        <w:t>g</w:t>
      </w:r>
      <w:r>
        <w:rPr>
          <w:b/>
          <w:spacing w:val="2"/>
          <w:sz w:val="23"/>
          <w:szCs w:val="23"/>
        </w:rPr>
        <w:t>e</w:t>
      </w:r>
      <w:r>
        <w:rPr>
          <w:b/>
          <w:sz w:val="23"/>
          <w:szCs w:val="23"/>
        </w:rPr>
        <w:t xml:space="preserve">s:                     </w:t>
      </w:r>
      <w:r>
        <w:rPr>
          <w:b/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rg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6"/>
          <w:sz w:val="23"/>
          <w:szCs w:val="23"/>
        </w:rPr>
        <w:t>v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1"/>
          <w:sz w:val="23"/>
          <w:szCs w:val="23"/>
        </w:rPr>
        <w:t>g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0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(</w:t>
      </w:r>
      <w:r w:rsidR="00FF5C29">
        <w:rPr>
          <w:w w:val="101"/>
          <w:sz w:val="23"/>
          <w:szCs w:val="23"/>
        </w:rPr>
        <w:t>w</w:t>
      </w:r>
      <w:r w:rsidR="00FF5C29">
        <w:rPr>
          <w:spacing w:val="-2"/>
          <w:w w:val="101"/>
          <w:sz w:val="23"/>
          <w:szCs w:val="23"/>
        </w:rPr>
        <w:t>i</w:t>
      </w:r>
      <w:r w:rsidR="00FF5C29">
        <w:rPr>
          <w:spacing w:val="2"/>
          <w:w w:val="101"/>
          <w:sz w:val="23"/>
          <w:szCs w:val="23"/>
        </w:rPr>
        <w:t>t</w:t>
      </w:r>
      <w:r w:rsidR="00FF5C29">
        <w:rPr>
          <w:w w:val="101"/>
          <w:sz w:val="23"/>
          <w:szCs w:val="23"/>
        </w:rPr>
        <w:t>h D</w:t>
      </w:r>
      <w:r w:rsidR="00FF5C29">
        <w:rPr>
          <w:spacing w:val="-2"/>
          <w:w w:val="101"/>
          <w:sz w:val="23"/>
          <w:szCs w:val="23"/>
        </w:rPr>
        <w:t>i</w:t>
      </w:r>
      <w:r w:rsidR="00FF5C29">
        <w:rPr>
          <w:spacing w:val="7"/>
          <w:w w:val="101"/>
          <w:sz w:val="23"/>
          <w:szCs w:val="23"/>
        </w:rPr>
        <w:t>c</w:t>
      </w:r>
      <w:r w:rsidR="00FF5C29">
        <w:rPr>
          <w:spacing w:val="-2"/>
          <w:w w:val="101"/>
          <w:sz w:val="23"/>
          <w:szCs w:val="23"/>
        </w:rPr>
        <w:t>t</w:t>
      </w:r>
      <w:r w:rsidR="00FF5C29">
        <w:rPr>
          <w:spacing w:val="2"/>
          <w:w w:val="101"/>
          <w:sz w:val="23"/>
          <w:szCs w:val="23"/>
        </w:rPr>
        <w:t>i</w:t>
      </w:r>
      <w:r w:rsidR="00FF5C29">
        <w:rPr>
          <w:spacing w:val="-1"/>
          <w:w w:val="101"/>
          <w:sz w:val="23"/>
          <w:szCs w:val="23"/>
        </w:rPr>
        <w:t>o</w:t>
      </w:r>
      <w:r w:rsidR="00FF5C29">
        <w:rPr>
          <w:spacing w:val="8"/>
          <w:w w:val="101"/>
          <w:sz w:val="23"/>
          <w:szCs w:val="23"/>
        </w:rPr>
        <w:t>n</w:t>
      </w:r>
      <w:r w:rsidR="00FF5C29">
        <w:rPr>
          <w:spacing w:val="-3"/>
          <w:w w:val="101"/>
          <w:sz w:val="23"/>
          <w:szCs w:val="23"/>
        </w:rPr>
        <w:t>a</w:t>
      </w:r>
      <w:r w:rsidR="00FF5C29">
        <w:rPr>
          <w:spacing w:val="-1"/>
          <w:w w:val="101"/>
          <w:sz w:val="23"/>
          <w:szCs w:val="23"/>
        </w:rPr>
        <w:t>ry</w:t>
      </w:r>
      <w:r>
        <w:rPr>
          <w:spacing w:val="-5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Ru</w:t>
      </w:r>
      <w:r>
        <w:rPr>
          <w:spacing w:val="-4"/>
          <w:sz w:val="23"/>
          <w:szCs w:val="23"/>
        </w:rPr>
        <w:t>s</w:t>
      </w:r>
      <w:r>
        <w:rPr>
          <w:spacing w:val="5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(go</w:t>
      </w:r>
      <w:r>
        <w:rPr>
          <w:spacing w:val="3"/>
          <w:sz w:val="23"/>
          <w:szCs w:val="23"/>
        </w:rPr>
        <w:t>od</w:t>
      </w:r>
      <w:r>
        <w:rPr>
          <w:spacing w:val="-6"/>
          <w:sz w:val="23"/>
          <w:szCs w:val="23"/>
        </w:rPr>
        <w:t>)</w:t>
      </w:r>
    </w:p>
    <w:p w:rsidR="005F2CA1" w:rsidRDefault="005F2CA1">
      <w:pPr>
        <w:spacing w:before="2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6E32D9" w:rsidP="00FF5C29">
      <w:pPr>
        <w:spacing w:line="283" w:lineRule="auto"/>
        <w:ind w:left="2679" w:right="-50" w:hanging="2563"/>
        <w:rPr>
          <w:sz w:val="23"/>
          <w:szCs w:val="23"/>
        </w:rPr>
      </w:pPr>
      <w:r>
        <w:rPr>
          <w:b/>
          <w:sz w:val="23"/>
          <w:szCs w:val="23"/>
        </w:rPr>
        <w:t>Sk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5"/>
          <w:sz w:val="23"/>
          <w:szCs w:val="23"/>
        </w:rPr>
        <w:t>s</w:t>
      </w:r>
      <w:r>
        <w:rPr>
          <w:b/>
          <w:sz w:val="23"/>
          <w:szCs w:val="23"/>
        </w:rPr>
        <w:t xml:space="preserve">:                                </w:t>
      </w:r>
      <w:r>
        <w:rPr>
          <w:b/>
          <w:spacing w:val="3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Co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pu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(</w:t>
      </w:r>
      <w:r>
        <w:rPr>
          <w:spacing w:val="-6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r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et</w:t>
      </w:r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W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E</w:t>
      </w:r>
      <w:r>
        <w:rPr>
          <w:spacing w:val="-6"/>
          <w:sz w:val="23"/>
          <w:szCs w:val="23"/>
        </w:rPr>
        <w:t>x</w:t>
      </w:r>
      <w:r>
        <w:rPr>
          <w:spacing w:val="2"/>
          <w:sz w:val="23"/>
          <w:szCs w:val="23"/>
        </w:rPr>
        <w:t>ce</w:t>
      </w:r>
      <w:r>
        <w:rPr>
          <w:spacing w:val="-3"/>
          <w:sz w:val="23"/>
          <w:szCs w:val="23"/>
        </w:rPr>
        <w:t>l</w:t>
      </w:r>
      <w:r>
        <w:rPr>
          <w:spacing w:val="-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 xml:space="preserve">, </w:t>
      </w:r>
      <w:r>
        <w:rPr>
          <w:spacing w:val="4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</w:p>
    <w:sectPr w:rsidR="005F2CA1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10BF"/>
    <w:multiLevelType w:val="hybridMultilevel"/>
    <w:tmpl w:val="592E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2CA1"/>
    <w:rsid w:val="001F5632"/>
    <w:rsid w:val="00457916"/>
    <w:rsid w:val="00546312"/>
    <w:rsid w:val="005F2CA1"/>
    <w:rsid w:val="006E32D9"/>
    <w:rsid w:val="00B8267E"/>
    <w:rsid w:val="00C25891"/>
    <w:rsid w:val="00C81D6C"/>
    <w:rsid w:val="00D07973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C2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IA-SOC</dc:creator>
  <cp:lastModifiedBy>IA-SOC</cp:lastModifiedBy>
  <cp:revision>4</cp:revision>
  <dcterms:created xsi:type="dcterms:W3CDTF">2018-01-30T11:58:00Z</dcterms:created>
  <dcterms:modified xsi:type="dcterms:W3CDTF">2018-01-31T08:58:00Z</dcterms:modified>
</cp:coreProperties>
</file>