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7" w:rsidRDefault="003017E0">
      <w:r>
        <w:rPr>
          <w:noProof/>
          <w:lang w:eastAsia="en-US"/>
        </w:rPr>
        <w:pict>
          <v:rect id="_x0000_s1034" style="position:absolute;margin-left:0;margin-top:0;width:558.5pt;height:21.95pt;z-index:251658240;mso-width-percent:915;mso-position-horizontal:center;mso-position-horizontal-relative:margin;mso-position-vertical:top;mso-position-vertical-relative:margin;mso-width-percent:915" o:allowincell="f" fillcolor="#bdb5b5 [1944]" strokecolor="#bdb5b5 [1944]" strokeweight="1pt">
            <v:fill color2="#e9e6e6 [664]" angle="-45" focus="-50%" type="gradient"/>
            <v:shadow on="t" color="#f4cdc8 [661]" opacity=".5" offset="6pt,-6pt"/>
            <v:textbox style="mso-next-textbox:#_x0000_s1034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01C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E101C7" w:rsidRDefault="00E101C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E101C7" w:rsidRDefault="00E101C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101C7" w:rsidRDefault="00E101C7"/>
    <w:sdt>
      <w:sdtPr>
        <w:alias w:val="Resume Name"/>
        <w:tag w:val="Resume Name"/>
        <w:id w:val="707398252"/>
        <w:placeholder>
          <w:docPart w:val="A9A4BAD730FE4A3280764A2CBE421F7D"/>
        </w:placeholder>
        <w:docPartList>
          <w:docPartGallery w:val="Quick Parts"/>
          <w:docPartCategory w:val=" Resume Name"/>
        </w:docPartList>
      </w:sdtPr>
      <w:sdtContent>
        <w:p w:rsidR="003855E5" w:rsidRDefault="003855E5" w:rsidP="00E57FCC">
          <w:pPr>
            <w:shd w:val="clear" w:color="auto" w:fill="E99C92" w:themeFill="accent2" w:themeFillTint="66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530"/>
            <w:gridCol w:w="3830"/>
          </w:tblGrid>
          <w:tr w:rsidR="003855E5" w:rsidTr="00B90B9B">
            <w:tc>
              <w:tcPr>
                <w:tcW w:w="2954" w:type="pct"/>
                <w:shd w:val="clear" w:color="auto" w:fill="F9D8CD" w:themeFill="accent1" w:themeFillTint="33"/>
              </w:tcPr>
              <w:sdt>
                <w:sdtPr>
                  <w:rPr>
                    <w:sz w:val="32"/>
                  </w:rPr>
                  <w:id w:val="805325539"/>
                  <w:placeholder>
                    <w:docPart w:val="B460EC0F58D342CE8348AFA70A0A4FD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855E5" w:rsidRDefault="003855E5">
                    <w:pPr>
                      <w:pStyle w:val="PersonalName"/>
                    </w:pPr>
                    <w:r w:rsidRPr="003855E5">
                      <w:rPr>
                        <w:rFonts w:ascii="Sylfaen" w:hAnsi="Sylfaen"/>
                        <w:sz w:val="32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  <w:p w:rsidR="003855E5" w:rsidRDefault="002C5DD7">
                <w:pPr>
                  <w:pStyle w:val="NoSpacing"/>
                </w:pP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>0 (350) 27 52 59,   5 (93) 26 38 16</w:t>
                </w:r>
              </w:p>
              <w:p w:rsidR="003855E5" w:rsidRDefault="003855E5">
                <w:pPr>
                  <w:pStyle w:val="NoSpacing"/>
                  <w:rPr>
                    <w:b/>
                  </w:rPr>
                </w:pPr>
              </w:p>
              <w:p w:rsidR="003855E5" w:rsidRDefault="00654087">
                <w:pPr>
                  <w:pStyle w:val="NoSpacing"/>
                </w:pP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ქ.თელავი. ერეკლე </w:t>
                </w:r>
                <w:r>
                  <w:rPr>
                    <w:rFonts w:ascii="Sylfaen" w:hAnsi="Sylfaen"/>
                    <w:sz w:val="24"/>
                    <w:szCs w:val="24"/>
                  </w:rPr>
                  <w:t>II</w:t>
                </w: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 გამზირი,  </w:t>
                </w:r>
                <w:r>
                  <w:rPr>
                    <w:rFonts w:ascii="Sylfaen" w:hAnsi="Sylfaen"/>
                    <w:sz w:val="24"/>
                    <w:szCs w:val="24"/>
                  </w:rPr>
                  <w:t>III</w:t>
                </w:r>
                <w:r>
                  <w:rPr>
                    <w:rFonts w:ascii="Sylfaen" w:hAnsi="Sylfaen"/>
                    <w:sz w:val="24"/>
                    <w:szCs w:val="24"/>
                    <w:lang w:val="ka-GE"/>
                  </w:rPr>
                  <w:t xml:space="preserve"> ჩიხი, ბინა 7</w:t>
                </w:r>
              </w:p>
              <w:p w:rsidR="003855E5" w:rsidRPr="00F30985" w:rsidRDefault="00654087">
                <w:pPr>
                  <w:pStyle w:val="NoSpacing"/>
                  <w:rPr>
                    <w:sz w:val="24"/>
                  </w:rPr>
                </w:pPr>
                <w:r w:rsidRPr="00F30985">
                  <w:rPr>
                    <w:sz w:val="24"/>
                  </w:rPr>
                  <w:t>rusudan-piranishvili@mail.ru</w:t>
                </w:r>
              </w:p>
              <w:p w:rsidR="003855E5" w:rsidRDefault="007739A4" w:rsidP="00654087">
                <w:pPr>
                  <w:pStyle w:val="NoSpacing"/>
                </w:pPr>
                <w:r>
                  <w:t>23.10.1974</w:t>
                </w:r>
              </w:p>
            </w:tc>
            <w:tc>
              <w:tcPr>
                <w:tcW w:w="2046" w:type="pct"/>
                <w:shd w:val="clear" w:color="auto" w:fill="F9D8CD" w:themeFill="accent1" w:themeFillTint="33"/>
              </w:tcPr>
              <w:p w:rsidR="003855E5" w:rsidRDefault="00A50FA3">
                <w:pPr>
                  <w:pStyle w:val="NoSpacing"/>
                  <w:jc w:val="right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886585" cy="1790700"/>
                      <wp:effectExtent l="19050" t="0" r="0" b="0"/>
                      <wp:docPr id="4" name="Picture 3" descr="r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us.jpg"/>
                              <pic:cNvPicPr/>
                            </pic:nvPicPr>
                            <pic:blipFill>
                              <a:blip r:embed="rId10" cstate="print"/>
                              <a:srcRect l="4445" r="1552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6585" cy="1790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101C7" w:rsidRDefault="003017E0"/>
      </w:sdtContent>
    </w:sdt>
    <w:p w:rsidR="00E101C7" w:rsidRDefault="00F113C8" w:rsidP="00354987">
      <w:pPr>
        <w:pStyle w:val="SubsectionText"/>
      </w:pPr>
      <w:r>
        <w:rPr>
          <w:rFonts w:ascii="Sylfaen" w:hAnsi="Sylfaen"/>
          <w:sz w:val="24"/>
          <w:szCs w:val="24"/>
          <w:lang w:val="ka-GE"/>
        </w:rPr>
        <w:t>ოჯახური მდგომარეობა:</w:t>
      </w:r>
      <w:r w:rsidR="00E93900">
        <w:rPr>
          <w:rFonts w:ascii="Sylfaen" w:hAnsi="Sylfaen"/>
          <w:sz w:val="24"/>
          <w:szCs w:val="24"/>
        </w:rPr>
        <w:t xml:space="preserve"> </w:t>
      </w:r>
      <w:r w:rsidR="00E74A7F">
        <w:rPr>
          <w:rFonts w:ascii="Sylfaen" w:hAnsi="Sylfaen"/>
          <w:sz w:val="24"/>
          <w:szCs w:val="24"/>
          <w:lang w:val="ka-GE"/>
        </w:rPr>
        <w:t>დაოჯახებული-მეუღლე და ორი შვილი</w:t>
      </w:r>
    </w:p>
    <w:p w:rsidR="00E101C7" w:rsidRDefault="00E101C7">
      <w:pPr>
        <w:pStyle w:val="Section"/>
      </w:pPr>
    </w:p>
    <w:p w:rsidR="00E101C7" w:rsidRPr="000816F4" w:rsidRDefault="0067373A">
      <w:pPr>
        <w:pStyle w:val="Subsection"/>
        <w:rPr>
          <w:color w:val="auto"/>
        </w:rPr>
      </w:pPr>
      <w:r w:rsidRPr="000816F4">
        <w:rPr>
          <w:rFonts w:ascii="Sylfaen" w:hAnsi="Sylfaen" w:cs="Sylfaen"/>
          <w:color w:val="auto"/>
        </w:rPr>
        <w:t>განათლება</w:t>
      </w:r>
    </w:p>
    <w:p w:rsidR="00E101C7" w:rsidRPr="002921EE" w:rsidRDefault="001C52F9" w:rsidP="00C71DF6">
      <w:pPr>
        <w:pStyle w:val="ListBullet"/>
        <w:numPr>
          <w:ilvl w:val="0"/>
          <w:numId w:val="22"/>
        </w:numPr>
        <w:rPr>
          <w:sz w:val="24"/>
          <w:szCs w:val="24"/>
        </w:rPr>
      </w:pPr>
      <w:r w:rsidRPr="002921EE">
        <w:rPr>
          <w:rFonts w:ascii="Sylfaen" w:hAnsi="Sylfaen"/>
          <w:sz w:val="24"/>
          <w:szCs w:val="24"/>
          <w:lang w:val="ka-GE"/>
        </w:rPr>
        <w:t>1991</w:t>
      </w:r>
      <w:r w:rsidR="00180F47" w:rsidRPr="002921EE">
        <w:rPr>
          <w:rFonts w:ascii="Sylfaen" w:hAnsi="Sylfaen"/>
          <w:sz w:val="24"/>
          <w:szCs w:val="24"/>
          <w:lang w:val="ka-GE"/>
        </w:rPr>
        <w:t xml:space="preserve"> თელავის მე-4 საშუალო სკოლა, წარჩინებით.</w:t>
      </w:r>
    </w:p>
    <w:p w:rsidR="00180F47" w:rsidRPr="002921EE" w:rsidRDefault="00AE10DD" w:rsidP="00C71DF6">
      <w:pPr>
        <w:pStyle w:val="ListBullet"/>
        <w:numPr>
          <w:ilvl w:val="0"/>
          <w:numId w:val="22"/>
        </w:numPr>
        <w:rPr>
          <w:sz w:val="24"/>
          <w:szCs w:val="24"/>
          <w:lang w:val="ka-GE"/>
        </w:rPr>
      </w:pPr>
      <w:r w:rsidRPr="002921EE">
        <w:rPr>
          <w:rFonts w:ascii="Sylfaen" w:hAnsi="Sylfaen"/>
          <w:sz w:val="24"/>
          <w:szCs w:val="24"/>
          <w:lang w:val="ka-GE"/>
        </w:rPr>
        <w:t xml:space="preserve">1991-1996 </w:t>
      </w:r>
      <w:r w:rsidR="009B1E8C" w:rsidRPr="002921EE">
        <w:rPr>
          <w:rFonts w:ascii="Sylfaen" w:hAnsi="Sylfaen"/>
          <w:sz w:val="24"/>
          <w:szCs w:val="24"/>
          <w:lang w:val="ka-GE"/>
        </w:rPr>
        <w:t>წ. ი.გოგებაშვილის სახელობის პედაგოგიური</w:t>
      </w:r>
      <w:r w:rsidR="009F0B25">
        <w:rPr>
          <w:rFonts w:ascii="Sylfaen" w:hAnsi="Sylfaen"/>
          <w:sz w:val="24"/>
          <w:szCs w:val="24"/>
        </w:rPr>
        <w:t xml:space="preserve"> </w:t>
      </w:r>
      <w:r w:rsidR="009B1E8C" w:rsidRPr="002921EE">
        <w:rPr>
          <w:rFonts w:ascii="Sylfaen" w:hAnsi="Sylfaen"/>
          <w:sz w:val="24"/>
          <w:szCs w:val="24"/>
          <w:lang w:val="ka-GE"/>
        </w:rPr>
        <w:t>ინ</w:t>
      </w:r>
      <w:r w:rsidR="00704C67" w:rsidRPr="002921EE">
        <w:rPr>
          <w:rFonts w:ascii="Sylfaen" w:hAnsi="Sylfaen"/>
          <w:sz w:val="24"/>
          <w:szCs w:val="24"/>
          <w:lang w:val="ka-GE"/>
        </w:rPr>
        <w:t xml:space="preserve">სტიტუტი. </w:t>
      </w:r>
      <w:r w:rsidR="001C52F9" w:rsidRPr="002921EE">
        <w:rPr>
          <w:rFonts w:ascii="Sylfaen" w:hAnsi="Sylfaen"/>
          <w:sz w:val="24"/>
          <w:szCs w:val="24"/>
          <w:lang w:val="ka-GE"/>
        </w:rPr>
        <w:t>მათემატიკისა და გამოთვლითი ტექნიკის სპეციალობა. წარჩინებით.</w:t>
      </w:r>
    </w:p>
    <w:p w:rsidR="00AE10DD" w:rsidRPr="002921EE" w:rsidRDefault="009B4DEE" w:rsidP="00C71DF6">
      <w:pPr>
        <w:pStyle w:val="ListBullet"/>
        <w:numPr>
          <w:ilvl w:val="0"/>
          <w:numId w:val="22"/>
        </w:numPr>
        <w:rPr>
          <w:sz w:val="24"/>
          <w:szCs w:val="24"/>
          <w:lang w:val="ka-GE"/>
        </w:rPr>
      </w:pPr>
      <w:r w:rsidRPr="002921EE">
        <w:rPr>
          <w:rFonts w:ascii="Sylfaen" w:hAnsi="Sylfaen"/>
          <w:sz w:val="24"/>
          <w:szCs w:val="24"/>
          <w:lang w:val="ka-GE"/>
        </w:rPr>
        <w:t xml:space="preserve">2009-2012 წ.თელავის ი.გოგებაშვილის სახელობის დოქტორანტურა. </w:t>
      </w:r>
      <w:r w:rsidR="00676254" w:rsidRPr="002921EE">
        <w:rPr>
          <w:rFonts w:ascii="Sylfaen" w:hAnsi="Sylfaen"/>
          <w:sz w:val="24"/>
          <w:szCs w:val="24"/>
          <w:lang w:val="ka-GE"/>
        </w:rPr>
        <w:t>ს</w:t>
      </w:r>
      <w:r w:rsidRPr="002921EE">
        <w:rPr>
          <w:rFonts w:ascii="Sylfaen" w:hAnsi="Sylfaen"/>
          <w:sz w:val="24"/>
          <w:szCs w:val="24"/>
          <w:lang w:val="ka-GE"/>
        </w:rPr>
        <w:t>ადისერტაციო თემა</w:t>
      </w:r>
      <w:r w:rsidRPr="002921EE">
        <w:rPr>
          <w:rFonts w:ascii="Sylfaen" w:hAnsi="Sylfaen"/>
          <w:sz w:val="24"/>
          <w:szCs w:val="24"/>
        </w:rPr>
        <w:t>:</w:t>
      </w:r>
      <w:r w:rsidR="00A16FB5" w:rsidRPr="002921EE">
        <w:rPr>
          <w:rFonts w:ascii="Sylfaen" w:hAnsi="Sylfaen"/>
          <w:sz w:val="24"/>
          <w:szCs w:val="24"/>
          <w:lang w:val="ka-GE"/>
        </w:rPr>
        <w:t xml:space="preserve"> „მცირე ბიზნესში მარკეტინგული</w:t>
      </w:r>
      <w:r w:rsidR="00676254" w:rsidRPr="002921EE">
        <w:rPr>
          <w:rFonts w:ascii="Sylfaen" w:hAnsi="Sylfaen"/>
          <w:sz w:val="24"/>
          <w:szCs w:val="24"/>
          <w:lang w:val="ka-GE"/>
        </w:rPr>
        <w:t xml:space="preserve"> გადაწყვეტილების მიღების ეკონომიკურ-მათემატიკური მოდელის კომპიუტერული რეალიზება“.</w:t>
      </w:r>
    </w:p>
    <w:p w:rsidR="00E101C7" w:rsidRPr="00FC188F" w:rsidRDefault="002503EA">
      <w:pPr>
        <w:pStyle w:val="Section"/>
        <w:rPr>
          <w:rFonts w:ascii="Sylfaen" w:hAnsi="Sylfaen"/>
          <w:color w:val="auto"/>
          <w:sz w:val="24"/>
          <w:lang w:val="ka-GE"/>
        </w:rPr>
      </w:pPr>
      <w:r w:rsidRPr="00FC188F">
        <w:rPr>
          <w:rFonts w:ascii="Sylfaen" w:hAnsi="Sylfaen"/>
          <w:color w:val="auto"/>
          <w:sz w:val="24"/>
          <w:lang w:val="ka-GE"/>
        </w:rPr>
        <w:t>სამუშაო გამოცდილება</w:t>
      </w:r>
    </w:p>
    <w:p w:rsidR="003413AF" w:rsidRPr="00AC062E" w:rsidRDefault="003413AF">
      <w:pPr>
        <w:pStyle w:val="Subsection"/>
        <w:rPr>
          <w:rFonts w:ascii="Sylfaen" w:hAnsi="Sylfaen"/>
          <w:b w:val="0"/>
          <w:color w:val="auto"/>
          <w:szCs w:val="24"/>
          <w:lang w:val="ka-GE"/>
        </w:rPr>
      </w:pPr>
    </w:p>
    <w:p w:rsidR="0026256B" w:rsidRDefault="0026256B" w:rsidP="0026256B">
      <w:pPr>
        <w:spacing w:after="0"/>
        <w:rPr>
          <w:rFonts w:ascii="Sylfaen" w:hAnsi="Sylfaen"/>
          <w:color w:val="auto"/>
          <w:sz w:val="24"/>
          <w:szCs w:val="24"/>
        </w:rPr>
      </w:pPr>
      <w:r w:rsidRPr="0026256B">
        <w:rPr>
          <w:rFonts w:ascii="Sylfaen" w:hAnsi="Sylfaen"/>
          <w:sz w:val="24"/>
          <w:szCs w:val="24"/>
          <w:lang w:val="ka-GE"/>
        </w:rPr>
        <w:t>2014 წ -</w:t>
      </w:r>
      <w:r w:rsidR="009C6771">
        <w:rPr>
          <w:rFonts w:ascii="Sylfaen" w:hAnsi="Sylfaen"/>
          <w:sz w:val="24"/>
          <w:szCs w:val="24"/>
          <w:lang w:val="ka-GE"/>
        </w:rPr>
        <w:t xml:space="preserve">დღემდე </w:t>
      </w:r>
      <w:r w:rsidRPr="0026256B">
        <w:rPr>
          <w:rFonts w:ascii="Sylfaen" w:hAnsi="Sylfaen"/>
          <w:color w:val="auto"/>
          <w:sz w:val="24"/>
          <w:szCs w:val="24"/>
          <w:lang w:val="ka-GE"/>
        </w:rPr>
        <w:t>ი. გოგებაშვილის სახელობის</w:t>
      </w:r>
      <w:r w:rsidR="00E93900">
        <w:rPr>
          <w:rFonts w:ascii="Sylfaen" w:hAnsi="Sylfaen"/>
          <w:color w:val="auto"/>
          <w:sz w:val="24"/>
          <w:szCs w:val="24"/>
        </w:rPr>
        <w:t xml:space="preserve"> </w:t>
      </w:r>
      <w:r w:rsidRPr="0026256B">
        <w:rPr>
          <w:rFonts w:ascii="Sylfaen" w:hAnsi="Sylfaen"/>
          <w:color w:val="auto"/>
          <w:sz w:val="24"/>
          <w:szCs w:val="24"/>
          <w:lang w:val="ka-GE"/>
        </w:rPr>
        <w:t>თელავის სახელმწიფო უნივერსიტეტი-ასისტენტ პროფესორი.</w:t>
      </w:r>
    </w:p>
    <w:p w:rsidR="00CD3E32" w:rsidRDefault="00CD3E32" w:rsidP="00CD3E32">
      <w:pPr>
        <w:spacing w:after="0"/>
        <w:rPr>
          <w:rFonts w:ascii="Sylfaen" w:hAnsi="Sylfaen"/>
          <w:sz w:val="24"/>
          <w:szCs w:val="24"/>
        </w:rPr>
      </w:pPr>
      <w:r w:rsidRPr="00AC062E">
        <w:rPr>
          <w:rFonts w:ascii="Sylfaen" w:hAnsi="Sylfaen"/>
          <w:sz w:val="24"/>
          <w:szCs w:val="24"/>
          <w:lang w:val="ka-GE"/>
        </w:rPr>
        <w:t>2012-2013-</w:t>
      </w:r>
      <w:r w:rsidRPr="00AC062E">
        <w:rPr>
          <w:rFonts w:ascii="Sylfaen" w:hAnsi="Sylfaen"/>
          <w:sz w:val="24"/>
          <w:szCs w:val="24"/>
        </w:rPr>
        <w:t>BOMUP</w:t>
      </w:r>
      <w:r w:rsidRPr="00AC062E">
        <w:rPr>
          <w:rFonts w:ascii="Sylfaen" w:hAnsi="Sylfaen"/>
          <w:sz w:val="24"/>
          <w:szCs w:val="24"/>
          <w:lang w:val="ka-GE"/>
        </w:rPr>
        <w:t xml:space="preserve"> (ბიზნესის ორგანიზაციისა და მართვის საუნივერსიტეტო პარტნიორობა)-მოწვეული დოქტორი</w:t>
      </w:r>
    </w:p>
    <w:p w:rsidR="00CD3E32" w:rsidRPr="00CD3E32" w:rsidRDefault="00CD3E32" w:rsidP="00CD3E32">
      <w:pPr>
        <w:pStyle w:val="Subsection"/>
        <w:rPr>
          <w:rFonts w:ascii="Sylfaen" w:hAnsi="Sylfaen"/>
          <w:b w:val="0"/>
          <w:color w:val="auto"/>
          <w:spacing w:val="0"/>
          <w:szCs w:val="24"/>
        </w:rPr>
      </w:pPr>
      <w:r w:rsidRPr="00AC062E">
        <w:rPr>
          <w:rFonts w:ascii="Sylfaen" w:hAnsi="Sylfaen"/>
          <w:b w:val="0"/>
          <w:color w:val="auto"/>
          <w:szCs w:val="24"/>
          <w:lang w:val="ka-GE"/>
        </w:rPr>
        <w:t xml:space="preserve">2012წ-2013წ-ი. 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გოგებაშვილის სახელობის</w:t>
      </w:r>
      <w:r>
        <w:rPr>
          <w:rFonts w:ascii="Sylfaen" w:hAnsi="Sylfaen"/>
          <w:b w:val="0"/>
          <w:color w:val="auto"/>
          <w:spacing w:val="0"/>
          <w:szCs w:val="24"/>
        </w:rPr>
        <w:t xml:space="preserve"> 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თელავის სახელმწიფო უნივერსიტეტი</w:t>
      </w:r>
      <w:r w:rsidRPr="00AC062E">
        <w:rPr>
          <w:rStyle w:val="SubsectionDateChar1"/>
          <w:rFonts w:ascii="Sylfaen" w:hAnsi="Sylfaen"/>
          <w:b w:val="0"/>
          <w:color w:val="auto"/>
          <w:spacing w:val="0"/>
          <w:szCs w:val="24"/>
          <w:lang w:val="ka-GE"/>
        </w:rPr>
        <w:t>-</w:t>
      </w:r>
      <w:r w:rsidRPr="00AC062E">
        <w:rPr>
          <w:rFonts w:ascii="Sylfaen" w:hAnsi="Sylfaen"/>
          <w:b w:val="0"/>
          <w:color w:val="auto"/>
          <w:spacing w:val="0"/>
          <w:szCs w:val="24"/>
          <w:lang w:val="ka-GE"/>
        </w:rPr>
        <w:t>მოწვეული დოქტორი</w:t>
      </w:r>
      <w:r>
        <w:rPr>
          <w:rFonts w:ascii="Sylfaen" w:hAnsi="Sylfaen"/>
          <w:b w:val="0"/>
          <w:color w:val="auto"/>
          <w:spacing w:val="0"/>
          <w:szCs w:val="24"/>
        </w:rPr>
        <w:t>.</w:t>
      </w:r>
    </w:p>
    <w:p w:rsidR="00CD3E32" w:rsidRPr="00CD3E32" w:rsidRDefault="00CD3E32" w:rsidP="00CD3E32">
      <w:pPr>
        <w:spacing w:after="0"/>
        <w:rPr>
          <w:rFonts w:ascii="Sylfaen" w:hAnsi="Sylfaen"/>
          <w:sz w:val="24"/>
          <w:szCs w:val="24"/>
        </w:rPr>
      </w:pPr>
      <w:r w:rsidRPr="00AC062E">
        <w:rPr>
          <w:rFonts w:ascii="Sylfaen" w:hAnsi="Sylfaen"/>
          <w:color w:val="auto"/>
          <w:szCs w:val="24"/>
          <w:lang w:val="ka-GE"/>
        </w:rPr>
        <w:t>2012წ.</w:t>
      </w:r>
      <w:r w:rsidRPr="00AC062E">
        <w:rPr>
          <w:rStyle w:val="SubsectionDateChar1"/>
          <w:color w:val="auto"/>
          <w:spacing w:val="0"/>
          <w:szCs w:val="24"/>
          <w:lang w:val="ka-GE"/>
        </w:rPr>
        <w:t xml:space="preserve">- </w:t>
      </w:r>
      <w:r w:rsidRPr="00AC062E">
        <w:rPr>
          <w:rFonts w:ascii="Sylfaen" w:hAnsi="Sylfaen"/>
          <w:color w:val="auto"/>
          <w:szCs w:val="24"/>
          <w:lang w:val="ka-GE"/>
        </w:rPr>
        <w:t>ი. გოგებაშვილის სახელობის</w:t>
      </w:r>
      <w:r>
        <w:rPr>
          <w:rFonts w:ascii="Sylfaen" w:hAnsi="Sylfaen"/>
          <w:color w:val="auto"/>
          <w:szCs w:val="24"/>
        </w:rPr>
        <w:t xml:space="preserve"> </w:t>
      </w:r>
      <w:r w:rsidRPr="00AC062E">
        <w:rPr>
          <w:rFonts w:ascii="Sylfaen" w:hAnsi="Sylfaen"/>
          <w:color w:val="auto"/>
          <w:szCs w:val="24"/>
          <w:lang w:val="ka-GE"/>
        </w:rPr>
        <w:t xml:space="preserve">თელავის სახელმწიფო უნივერსიტეტი </w:t>
      </w:r>
      <w:r w:rsidRPr="00AC062E">
        <w:rPr>
          <w:rStyle w:val="SubsectionDateChar1"/>
          <w:rFonts w:ascii="Sylfaen" w:hAnsi="Sylfaen"/>
          <w:color w:val="auto"/>
          <w:spacing w:val="0"/>
          <w:szCs w:val="24"/>
          <w:lang w:val="ka-GE"/>
        </w:rPr>
        <w:t>-</w:t>
      </w:r>
      <w:r w:rsidRPr="00AC062E">
        <w:rPr>
          <w:rFonts w:ascii="Sylfaen" w:hAnsi="Sylfaen"/>
          <w:color w:val="auto"/>
          <w:szCs w:val="24"/>
          <w:lang w:val="ka-GE"/>
        </w:rPr>
        <w:t>მოწვეული მასწავლებელი</w:t>
      </w:r>
      <w:r>
        <w:rPr>
          <w:rFonts w:ascii="Sylfaen" w:hAnsi="Sylfaen"/>
          <w:color w:val="auto"/>
          <w:szCs w:val="24"/>
        </w:rPr>
        <w:t>.</w:t>
      </w:r>
    </w:p>
    <w:p w:rsidR="00CD3E32" w:rsidRDefault="00CD3E32" w:rsidP="0026256B">
      <w:pPr>
        <w:spacing w:after="0"/>
        <w:rPr>
          <w:rFonts w:ascii="Sylfaen" w:hAnsi="Sylfaen"/>
          <w:sz w:val="24"/>
          <w:szCs w:val="24"/>
        </w:rPr>
      </w:pPr>
    </w:p>
    <w:p w:rsidR="00CD3E32" w:rsidRDefault="00CD3E32" w:rsidP="0026256B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CD3E32">
        <w:rPr>
          <w:rFonts w:ascii="Sylfaen" w:hAnsi="Sylfaen"/>
          <w:b/>
          <w:sz w:val="24"/>
          <w:szCs w:val="24"/>
          <w:lang w:val="ka-GE"/>
        </w:rPr>
        <w:t>აქტივობა:</w:t>
      </w:r>
    </w:p>
    <w:p w:rsidR="00CD3E32" w:rsidRPr="007F7B11" w:rsidRDefault="00CD3E32" w:rsidP="007F7B11">
      <w:pPr>
        <w:pStyle w:val="ListParagraph"/>
        <w:numPr>
          <w:ilvl w:val="0"/>
          <w:numId w:val="3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F7B11">
        <w:rPr>
          <w:rFonts w:ascii="Sylfaen" w:hAnsi="Sylfaen" w:cs="Sylfaen"/>
          <w:sz w:val="24"/>
          <w:szCs w:val="24"/>
          <w:lang w:val="ka-GE"/>
        </w:rPr>
        <w:lastRenderedPageBreak/>
        <w:t>ი</w:t>
      </w:r>
      <w:r w:rsidRPr="007F7B11">
        <w:rPr>
          <w:rFonts w:ascii="Sylfaen" w:hAnsi="Sylfaen"/>
          <w:sz w:val="24"/>
          <w:szCs w:val="24"/>
          <w:lang w:val="ka-GE"/>
        </w:rPr>
        <w:t>.გოგებაშვილის სახელობის თელავის სახელმწიფო უნივერსიტეტის წარმომადგენლობი</w:t>
      </w:r>
      <w:r w:rsidR="007F7B11" w:rsidRPr="007F7B11">
        <w:rPr>
          <w:rFonts w:ascii="Sylfaen" w:hAnsi="Sylfaen"/>
          <w:sz w:val="24"/>
          <w:szCs w:val="24"/>
          <w:lang w:val="ka-GE"/>
        </w:rPr>
        <w:t>თი საბჭოს წევრი.</w:t>
      </w:r>
    </w:p>
    <w:p w:rsidR="0026256B" w:rsidRPr="0026256B" w:rsidRDefault="0026256B" w:rsidP="00B17D71">
      <w:pPr>
        <w:rPr>
          <w:rFonts w:ascii="Sylfaen" w:hAnsi="Sylfaen"/>
          <w:sz w:val="24"/>
          <w:szCs w:val="24"/>
        </w:rPr>
      </w:pPr>
    </w:p>
    <w:p w:rsidR="00AC062E" w:rsidRDefault="00AC062E" w:rsidP="00B17D71">
      <w:pPr>
        <w:rPr>
          <w:rFonts w:ascii="Sylfaen" w:hAnsi="Sylfaen"/>
          <w:b/>
          <w:sz w:val="24"/>
          <w:szCs w:val="24"/>
          <w:lang w:val="ka-GE"/>
        </w:rPr>
      </w:pPr>
      <w:r w:rsidRPr="00AC062E">
        <w:rPr>
          <w:rFonts w:ascii="Sylfaen" w:hAnsi="Sylfaen"/>
          <w:b/>
          <w:sz w:val="24"/>
          <w:szCs w:val="24"/>
          <w:lang w:val="ka-GE"/>
        </w:rPr>
        <w:t>მონაწილეობა სამეცნიერო კომფერენციებში</w:t>
      </w:r>
    </w:p>
    <w:p w:rsidR="00C71DF6" w:rsidRPr="00237BE9" w:rsidRDefault="00732DE4" w:rsidP="00C71DF6">
      <w:pPr>
        <w:pStyle w:val="ListParagraph"/>
        <w:numPr>
          <w:ilvl w:val="0"/>
          <w:numId w:val="21"/>
        </w:numPr>
        <w:ind w:left="426" w:hanging="426"/>
        <w:rPr>
          <w:rFonts w:ascii="Sylfaen" w:hAnsi="Sylfaen"/>
          <w:b/>
          <w:spacing w:val="10"/>
          <w:sz w:val="24"/>
          <w:szCs w:val="24"/>
          <w:lang w:val="ka-GE"/>
        </w:rPr>
      </w:pPr>
      <w:r w:rsidRPr="009E3388">
        <w:rPr>
          <w:rFonts w:ascii="Sylfaen" w:hAnsi="Sylfaen"/>
          <w:sz w:val="24"/>
          <w:lang w:val="ka-GE"/>
        </w:rPr>
        <w:t>I</w:t>
      </w:r>
      <w:r w:rsidRPr="00237BE9">
        <w:rPr>
          <w:rFonts w:ascii="Sylfaen" w:hAnsi="Sylfaen"/>
          <w:sz w:val="24"/>
          <w:szCs w:val="24"/>
          <w:lang w:val="ka-GE"/>
        </w:rPr>
        <w:t xml:space="preserve"> </w:t>
      </w:r>
      <w:r w:rsidR="00C71DF6" w:rsidRPr="00237BE9">
        <w:rPr>
          <w:rFonts w:ascii="Sylfaen" w:hAnsi="Sylfaen"/>
          <w:sz w:val="24"/>
          <w:szCs w:val="24"/>
          <w:lang w:val="ka-GE"/>
        </w:rPr>
        <w:t>საერთაშორისო-სამეცნიერო</w:t>
      </w:r>
      <w:r>
        <w:rPr>
          <w:rFonts w:ascii="Sylfaen" w:hAnsi="Sylfaen"/>
          <w:sz w:val="24"/>
          <w:szCs w:val="24"/>
        </w:rPr>
        <w:t xml:space="preserve"> 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კონფერენცია: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მეცნიერება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,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მენეჯმენტი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,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სწავლების თანამედროვე</w:t>
      </w:r>
      <w:r>
        <w:rPr>
          <w:rFonts w:ascii="Sylfaen" w:hAnsi="Sylfaen" w:cs="Sylfaen"/>
          <w:sz w:val="24"/>
          <w:szCs w:val="24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ტექნოლოგიები</w:t>
      </w:r>
      <w:r w:rsidR="00733A26" w:rsidRPr="00237BE9">
        <w:rPr>
          <w:rFonts w:ascii="Sylfaen" w:hAnsi="Sylfaen"/>
          <w:sz w:val="24"/>
          <w:szCs w:val="24"/>
          <w:lang w:val="ka-GE"/>
        </w:rPr>
        <w:t xml:space="preserve">.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თელავი 2011 წ.</w:t>
      </w:r>
    </w:p>
    <w:p w:rsidR="00237BE9" w:rsidRPr="00E414C9" w:rsidRDefault="0073557E" w:rsidP="00E86690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 w:rsidRPr="00E02715">
        <w:rPr>
          <w:rFonts w:ascii="AcadNusx" w:hAnsi="AcadNusx"/>
          <w:sz w:val="24"/>
          <w:szCs w:val="24"/>
          <w:lang w:val="ka-GE"/>
        </w:rPr>
        <w:t>II</w:t>
      </w:r>
      <w:r w:rsidRPr="00237BE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33A26"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="00E60AB2" w:rsidRPr="00237BE9">
        <w:rPr>
          <w:rFonts w:ascii="Sylfaen" w:hAnsi="Sylfaen" w:cs="Sylfaen"/>
          <w:sz w:val="24"/>
          <w:szCs w:val="24"/>
          <w:lang w:val="ka-GE"/>
        </w:rPr>
        <w:t>კომპიუტინგი/ინფორმატიკა, განათლების</w:t>
      </w:r>
      <w:r w:rsidR="00732DE4">
        <w:rPr>
          <w:rFonts w:ascii="Sylfaen" w:hAnsi="Sylfaen" w:cs="Sylfaen"/>
          <w:sz w:val="24"/>
          <w:szCs w:val="24"/>
        </w:rPr>
        <w:t xml:space="preserve"> </w:t>
      </w:r>
      <w:r w:rsidR="00E60AB2" w:rsidRPr="00237BE9">
        <w:rPr>
          <w:rFonts w:ascii="Sylfaen" w:hAnsi="Sylfaen" w:cs="Sylfaen"/>
          <w:sz w:val="24"/>
          <w:szCs w:val="24"/>
          <w:lang w:val="ka-GE"/>
        </w:rPr>
        <w:t>მეცნიერებები, მასწავლებლის განათლება.</w:t>
      </w:r>
      <w:r w:rsidR="00E86690" w:rsidRPr="00237BE9">
        <w:rPr>
          <w:rFonts w:ascii="Sylfaen" w:hAnsi="Sylfaen" w:cs="Sylfaen"/>
          <w:sz w:val="24"/>
          <w:szCs w:val="24"/>
          <w:lang w:val="ka-GE"/>
        </w:rPr>
        <w:t xml:space="preserve"> ბათუმი 2012 წ.</w:t>
      </w:r>
    </w:p>
    <w:p w:rsidR="00004F57" w:rsidRPr="00E414C9" w:rsidRDefault="00004F57" w:rsidP="00004F57">
      <w:pPr>
        <w:pStyle w:val="ListParagraph"/>
        <w:numPr>
          <w:ilvl w:val="0"/>
          <w:numId w:val="21"/>
        </w:numPr>
        <w:ind w:left="426" w:hanging="426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III </w:t>
      </w:r>
      <w:r w:rsidRPr="00237BE9">
        <w:rPr>
          <w:rFonts w:ascii="Sylfaen" w:hAnsi="Sylfaen" w:cs="Sylfaen"/>
          <w:sz w:val="24"/>
          <w:szCs w:val="24"/>
          <w:lang w:val="ka-GE"/>
        </w:rPr>
        <w:t>საერთაშორისო-სამეცნიერო კონფერენცია: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კომპიუტინგი/ინფორმატიკა, განათლების</w:t>
      </w:r>
      <w:r w:rsidR="00E93900">
        <w:rPr>
          <w:rFonts w:ascii="Sylfaen" w:hAnsi="Sylfaen" w:cs="Sylfaen"/>
          <w:sz w:val="24"/>
          <w:szCs w:val="24"/>
        </w:rPr>
        <w:t xml:space="preserve"> </w:t>
      </w:r>
      <w:r w:rsidRPr="00237BE9">
        <w:rPr>
          <w:rFonts w:ascii="Sylfaen" w:hAnsi="Sylfaen" w:cs="Sylfaen"/>
          <w:sz w:val="24"/>
          <w:szCs w:val="24"/>
          <w:lang w:val="ka-GE"/>
        </w:rPr>
        <w:t>მეცნიერებები, მასწავლებლის განათლება. ბათუმი</w:t>
      </w:r>
      <w:r>
        <w:rPr>
          <w:rFonts w:ascii="Sylfaen" w:hAnsi="Sylfaen" w:cs="Sylfaen"/>
          <w:sz w:val="24"/>
          <w:szCs w:val="24"/>
          <w:lang w:val="ka-GE"/>
        </w:rPr>
        <w:t xml:space="preserve"> 201</w:t>
      </w:r>
      <w:r>
        <w:rPr>
          <w:rFonts w:ascii="Sylfaen" w:hAnsi="Sylfaen" w:cs="Sylfaen"/>
          <w:sz w:val="24"/>
          <w:szCs w:val="24"/>
        </w:rPr>
        <w:t>4</w:t>
      </w:r>
      <w:r w:rsidRPr="00237BE9">
        <w:rPr>
          <w:rFonts w:ascii="Sylfaen" w:hAnsi="Sylfaen" w:cs="Sylfaen"/>
          <w:sz w:val="24"/>
          <w:szCs w:val="24"/>
          <w:lang w:val="ka-GE"/>
        </w:rPr>
        <w:t xml:space="preserve"> წ.</w:t>
      </w:r>
    </w:p>
    <w:p w:rsidR="00E414C9" w:rsidRPr="00004F57" w:rsidRDefault="00E414C9" w:rsidP="00004F57">
      <w:pPr>
        <w:rPr>
          <w:rFonts w:ascii="Sylfaen" w:hAnsi="Sylfaen" w:cs="Sylfaen"/>
          <w:b/>
          <w:sz w:val="24"/>
          <w:lang w:val="ka-GE"/>
        </w:rPr>
      </w:pPr>
    </w:p>
    <w:p w:rsidR="00E86690" w:rsidRDefault="00237BE9" w:rsidP="00E86690">
      <w:pPr>
        <w:rPr>
          <w:rFonts w:ascii="Sylfaen" w:hAnsi="Sylfaen" w:cs="Sylfaen"/>
          <w:b/>
          <w:sz w:val="24"/>
          <w:lang w:val="ka-GE"/>
        </w:rPr>
      </w:pPr>
      <w:r w:rsidRPr="00237BE9">
        <w:rPr>
          <w:rFonts w:ascii="Sylfaen" w:hAnsi="Sylfaen" w:cs="Sylfaen"/>
          <w:b/>
          <w:sz w:val="24"/>
          <w:lang w:val="ka-GE"/>
        </w:rPr>
        <w:t>პუბლიკაციები</w:t>
      </w:r>
    </w:p>
    <w:p w:rsidR="00E414C9" w:rsidRPr="00D319D4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32"/>
          <w:szCs w:val="24"/>
          <w:lang w:val="ka-GE"/>
        </w:rPr>
      </w:pPr>
      <w:r w:rsidRPr="00D319D4">
        <w:rPr>
          <w:rFonts w:ascii="Sylfaen" w:hAnsi="Sylfaen" w:cs="Sylfaen"/>
          <w:sz w:val="24"/>
          <w:lang w:val="ka-GE"/>
        </w:rPr>
        <w:t>ფირანიშვილი</w:t>
      </w:r>
      <w:r w:rsidR="00732DE4">
        <w:rPr>
          <w:rFonts w:ascii="Sylfaen" w:hAnsi="Sylfaen" w:cs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რ</w:t>
      </w:r>
      <w:r w:rsidRPr="00D319D4">
        <w:rPr>
          <w:rFonts w:ascii="Sylfaen" w:hAnsi="Sylfaen"/>
          <w:sz w:val="24"/>
          <w:lang w:val="ka-GE"/>
        </w:rPr>
        <w:t xml:space="preserve">. </w:t>
      </w:r>
      <w:r w:rsidRPr="00600F7D">
        <w:rPr>
          <w:rFonts w:ascii="Sylfaen" w:hAnsi="Sylfaen"/>
          <w:sz w:val="24"/>
          <w:lang w:val="ka-GE"/>
        </w:rPr>
        <w:t>„</w:t>
      </w:r>
      <w:r w:rsidRPr="00600F7D">
        <w:rPr>
          <w:rFonts w:ascii="Sylfaen" w:hAnsi="Sylfaen" w:cs="Sylfaen"/>
          <w:sz w:val="24"/>
          <w:lang w:val="ka-GE"/>
        </w:rPr>
        <w:t>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ბიზნესის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მახასიათებელი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ნიშან</w:t>
      </w:r>
      <w:r w:rsidRPr="00600F7D">
        <w:rPr>
          <w:rFonts w:ascii="Sylfaen" w:hAnsi="Sylfaen"/>
          <w:sz w:val="24"/>
          <w:lang w:val="ka-GE"/>
        </w:rPr>
        <w:t>-</w:t>
      </w:r>
      <w:r w:rsidRPr="00600F7D">
        <w:rPr>
          <w:rFonts w:ascii="Sylfaen" w:hAnsi="Sylfaen" w:cs="Sylfaen"/>
          <w:sz w:val="24"/>
          <w:lang w:val="ka-GE"/>
        </w:rPr>
        <w:t>თვისებები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და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საქართველოში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მისი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წარმოების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ზოგადი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მიმოხილვა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/>
          <w:sz w:val="24"/>
          <w:lang w:val="ka-GE"/>
        </w:rPr>
        <w:t>.</w:t>
      </w:r>
      <w:r w:rsidR="00E93900">
        <w:rPr>
          <w:rFonts w:ascii="Sylfaen" w:hAnsi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D319D4">
        <w:rPr>
          <w:rFonts w:ascii="Sylfaen" w:hAnsi="Sylfaen" w:cs="Sylfaen"/>
          <w:sz w:val="24"/>
          <w:lang w:val="ka-GE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7150BB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7150BB">
        <w:rPr>
          <w:rFonts w:ascii="Sylfaen" w:hAnsi="Sylfaen" w:cs="Sylfaen"/>
          <w:sz w:val="24"/>
          <w:lang w:val="ka-GE"/>
        </w:rPr>
        <w:t>ჟურნალი</w:t>
      </w:r>
      <w:r w:rsidRPr="007150BB">
        <w:rPr>
          <w:rFonts w:ascii="Sylfaen" w:hAnsi="Sylfaen"/>
          <w:sz w:val="24"/>
          <w:lang w:val="ka-GE"/>
        </w:rPr>
        <w:t xml:space="preserve"> „</w:t>
      </w:r>
      <w:r w:rsidRPr="007150BB">
        <w:rPr>
          <w:rFonts w:ascii="Sylfaen" w:hAnsi="Sylfaen" w:cs="Sylfaen"/>
          <w:sz w:val="24"/>
          <w:lang w:val="ka-GE"/>
        </w:rPr>
        <w:t>ინტელექტი</w:t>
      </w:r>
      <w:r w:rsidRPr="007150BB">
        <w:rPr>
          <w:rFonts w:ascii="Sylfaen" w:hAnsi="Sylfaen"/>
          <w:sz w:val="24"/>
          <w:lang w:val="ka-GE"/>
        </w:rPr>
        <w:t xml:space="preserve">“, #3(35), </w:t>
      </w:r>
      <w:r w:rsidRPr="00D319D4">
        <w:rPr>
          <w:rFonts w:ascii="Sylfaen" w:hAnsi="Sylfaen"/>
          <w:sz w:val="24"/>
          <w:lang w:val="ka-GE"/>
        </w:rPr>
        <w:t>. თბილისი 2009.</w:t>
      </w:r>
    </w:p>
    <w:p w:rsidR="00E414C9" w:rsidRPr="00393DFE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36"/>
          <w:szCs w:val="24"/>
          <w:lang w:val="ka-GE"/>
        </w:rPr>
      </w:pPr>
      <w:r w:rsidRPr="00393DFE">
        <w:rPr>
          <w:rFonts w:ascii="Sylfaen" w:hAnsi="Sylfaen" w:cs="Sylfaen"/>
          <w:sz w:val="24"/>
          <w:lang w:val="ka-GE"/>
        </w:rPr>
        <w:t xml:space="preserve">ფირანიშვილი რ. </w:t>
      </w:r>
      <w:r w:rsidRPr="00600F7D">
        <w:rPr>
          <w:rFonts w:ascii="Sylfaen" w:hAnsi="Sylfaen" w:cs="Sylfaen"/>
          <w:sz w:val="24"/>
          <w:lang w:val="ka-GE"/>
        </w:rPr>
        <w:t>„სახელმწიფო და 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ბიზნესი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393DFE">
        <w:rPr>
          <w:rFonts w:ascii="Sylfaen" w:hAnsi="Sylfaen" w:cs="Sylfaen"/>
          <w:sz w:val="24"/>
          <w:lang w:val="ka-GE"/>
        </w:rPr>
        <w:t>ჟურნალი</w:t>
      </w:r>
      <w:r w:rsidRPr="00393DFE">
        <w:rPr>
          <w:rFonts w:ascii="Sylfaen" w:hAnsi="Sylfaen"/>
          <w:sz w:val="24"/>
          <w:lang w:val="ka-GE"/>
        </w:rPr>
        <w:t xml:space="preserve"> „</w:t>
      </w:r>
      <w:r w:rsidRPr="00393DFE">
        <w:rPr>
          <w:rFonts w:ascii="Sylfaen" w:hAnsi="Sylfaen" w:cs="Sylfaen"/>
          <w:sz w:val="24"/>
          <w:lang w:val="ka-GE"/>
        </w:rPr>
        <w:t>ინტელექტი</w:t>
      </w:r>
      <w:r w:rsidRPr="00393DFE">
        <w:rPr>
          <w:rFonts w:ascii="Sylfaen" w:hAnsi="Sylfaen"/>
          <w:sz w:val="24"/>
          <w:lang w:val="ka-GE"/>
        </w:rPr>
        <w:t>“, #1(36),</w:t>
      </w:r>
      <w:r w:rsidRPr="00393DFE">
        <w:rPr>
          <w:rFonts w:ascii="Sylfaen" w:hAnsi="Sylfaen" w:cs="Sylfaen"/>
          <w:sz w:val="24"/>
          <w:lang w:val="ka-GE"/>
        </w:rPr>
        <w:t xml:space="preserve"> თბილისი</w:t>
      </w:r>
      <w:r w:rsidRPr="00393DFE">
        <w:rPr>
          <w:rFonts w:ascii="Sylfaen" w:hAnsi="Sylfaen"/>
          <w:sz w:val="24"/>
          <w:lang w:val="ka-GE"/>
        </w:rPr>
        <w:t>, 2010</w:t>
      </w:r>
    </w:p>
    <w:p w:rsidR="00E414C9" w:rsidRPr="00423B3E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40"/>
          <w:szCs w:val="24"/>
          <w:lang w:val="ka-GE"/>
        </w:rPr>
      </w:pPr>
      <w:r w:rsidRPr="00423B3E">
        <w:rPr>
          <w:rFonts w:ascii="Sylfaen" w:hAnsi="Sylfaen" w:cs="Sylfaen"/>
          <w:sz w:val="24"/>
          <w:lang w:val="ka-GE"/>
        </w:rPr>
        <w:t xml:space="preserve">ფირანიშვილი რ. </w:t>
      </w:r>
      <w:r>
        <w:rPr>
          <w:rFonts w:ascii="Sylfaen" w:hAnsi="Sylfaen" w:cs="Sylfaen"/>
          <w:sz w:val="24"/>
          <w:lang w:val="ka-GE"/>
        </w:rPr>
        <w:t>„</w:t>
      </w:r>
      <w:r w:rsidRPr="00600F7D">
        <w:rPr>
          <w:rFonts w:ascii="Sylfaen" w:hAnsi="Sylfaen" w:cs="Sylfaen"/>
          <w:sz w:val="24"/>
          <w:lang w:val="ka-GE"/>
        </w:rPr>
        <w:t>რაციონალური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საინფორმაციო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სისტემების</w:t>
      </w:r>
      <w:r w:rsidR="00E93900">
        <w:rPr>
          <w:rFonts w:ascii="Sylfaen" w:hAnsi="Sylfaen" w:cs="Sylfaen"/>
          <w:sz w:val="24"/>
        </w:rPr>
        <w:t xml:space="preserve"> </w:t>
      </w:r>
      <w:r w:rsidRPr="00600F7D">
        <w:rPr>
          <w:rFonts w:ascii="Sylfaen" w:hAnsi="Sylfaen" w:cs="Sylfaen"/>
          <w:sz w:val="24"/>
          <w:lang w:val="ka-GE"/>
        </w:rPr>
        <w:t>სტრუქტურა</w:t>
      </w:r>
      <w:r>
        <w:rPr>
          <w:rFonts w:ascii="Sylfaen" w:hAnsi="Sylfaen" w:cs="Sylfaen"/>
          <w:sz w:val="24"/>
          <w:lang w:val="ka-GE"/>
        </w:rPr>
        <w:t>“</w:t>
      </w:r>
      <w:r w:rsidRPr="00600F7D">
        <w:rPr>
          <w:rFonts w:ascii="Sylfaen" w:hAnsi="Sylfaen"/>
          <w:sz w:val="24"/>
          <w:lang w:val="ka-GE"/>
        </w:rPr>
        <w:t>.</w:t>
      </w:r>
      <w:r w:rsidRPr="00423B3E">
        <w:rPr>
          <w:rFonts w:ascii="Sylfaen" w:hAnsi="Sylfaen"/>
          <w:sz w:val="24"/>
          <w:lang w:val="ka-GE"/>
        </w:rPr>
        <w:t xml:space="preserve"> I</w:t>
      </w:r>
      <w:r w:rsidR="00E93900">
        <w:rPr>
          <w:rFonts w:ascii="Sylfaen" w:hAnsi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საერთაშორისო</w:t>
      </w:r>
      <w:r w:rsidRPr="00423B3E">
        <w:rPr>
          <w:rFonts w:ascii="Sylfaen" w:hAnsi="Sylfaen"/>
          <w:sz w:val="24"/>
          <w:lang w:val="ka-GE"/>
        </w:rPr>
        <w:t>-</w:t>
      </w:r>
      <w:r w:rsidRPr="00423B3E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კონფერენცია</w:t>
      </w:r>
      <w:r w:rsidRPr="00423B3E">
        <w:rPr>
          <w:rFonts w:ascii="Sylfaen" w:hAnsi="Sylfaen"/>
          <w:sz w:val="24"/>
          <w:lang w:val="ka-GE"/>
        </w:rPr>
        <w:t>:</w:t>
      </w:r>
      <w:r w:rsidR="00E93900">
        <w:rPr>
          <w:rFonts w:ascii="Sylfaen" w:hAnsi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კომპიუტერული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მეცნიერება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განათლების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მენეჯმენტი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სწავლების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თანამედროვე</w:t>
      </w:r>
      <w:r w:rsidR="00E93900">
        <w:rPr>
          <w:rFonts w:ascii="Sylfaen" w:hAnsi="Sylfaen" w:cs="Sylfaen"/>
          <w:sz w:val="24"/>
        </w:rPr>
        <w:t xml:space="preserve"> </w:t>
      </w:r>
      <w:r w:rsidRPr="00423B3E">
        <w:rPr>
          <w:rFonts w:ascii="Sylfaen" w:hAnsi="Sylfaen" w:cs="Sylfaen"/>
          <w:sz w:val="24"/>
          <w:lang w:val="ka-GE"/>
        </w:rPr>
        <w:t>ტექნოლოგიები</w:t>
      </w:r>
      <w:r w:rsidRPr="00423B3E">
        <w:rPr>
          <w:rFonts w:ascii="Sylfaen" w:hAnsi="Sylfaen"/>
          <w:sz w:val="24"/>
          <w:lang w:val="ka-GE"/>
        </w:rPr>
        <w:t xml:space="preserve">. </w:t>
      </w:r>
      <w:r w:rsidRPr="00423B3E">
        <w:rPr>
          <w:rFonts w:ascii="Sylfaen" w:hAnsi="Sylfaen" w:cs="Sylfaen"/>
          <w:sz w:val="24"/>
          <w:lang w:val="ka-GE"/>
        </w:rPr>
        <w:t>შრომები</w:t>
      </w:r>
      <w:r w:rsidRPr="00423B3E">
        <w:rPr>
          <w:rFonts w:ascii="Sylfaen" w:hAnsi="Sylfaen"/>
          <w:sz w:val="24"/>
          <w:lang w:val="ka-GE"/>
        </w:rPr>
        <w:t xml:space="preserve">, </w:t>
      </w:r>
      <w:r w:rsidRPr="00423B3E">
        <w:rPr>
          <w:rFonts w:ascii="Sylfaen" w:hAnsi="Sylfaen" w:cs="Sylfaen"/>
          <w:sz w:val="24"/>
          <w:lang w:val="ka-GE"/>
        </w:rPr>
        <w:t>თბილისი</w:t>
      </w:r>
      <w:r w:rsidRPr="00423B3E">
        <w:rPr>
          <w:rFonts w:ascii="Sylfaen" w:hAnsi="Sylfaen"/>
          <w:sz w:val="24"/>
          <w:lang w:val="ka-GE"/>
        </w:rPr>
        <w:t xml:space="preserve"> 2011.</w:t>
      </w:r>
    </w:p>
    <w:p w:rsidR="00E414C9" w:rsidRPr="009E3388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44"/>
          <w:szCs w:val="24"/>
          <w:lang w:val="ka-GE"/>
        </w:rPr>
      </w:pPr>
      <w:r w:rsidRPr="009E3388">
        <w:rPr>
          <w:rFonts w:ascii="Sylfaen" w:hAnsi="Sylfaen"/>
          <w:sz w:val="24"/>
          <w:lang w:val="ka-GE"/>
        </w:rPr>
        <w:t xml:space="preserve">Chachanidze G. Piranishvili R. </w:t>
      </w:r>
      <w:r>
        <w:rPr>
          <w:rFonts w:ascii="Sylfaen" w:hAnsi="Sylfaen"/>
          <w:sz w:val="24"/>
          <w:lang w:val="ka-GE"/>
        </w:rPr>
        <w:t>„</w:t>
      </w:r>
      <w:r w:rsidRPr="00E3179F">
        <w:rPr>
          <w:rFonts w:ascii="Sylfaen" w:hAnsi="Sylfaen"/>
          <w:sz w:val="24"/>
          <w:lang w:val="ka-GE"/>
        </w:rPr>
        <w:t>Strategic Objectives of Small Business Development</w:t>
      </w:r>
      <w:r>
        <w:rPr>
          <w:rFonts w:ascii="Sylfaen" w:hAnsi="Sylfaen"/>
          <w:sz w:val="24"/>
          <w:lang w:val="ka-GE"/>
        </w:rPr>
        <w:t>“</w:t>
      </w:r>
      <w:r w:rsidRPr="00E3179F">
        <w:rPr>
          <w:rFonts w:ascii="Sylfaen" w:hAnsi="Sylfaen"/>
          <w:sz w:val="24"/>
          <w:lang w:val="ka-GE"/>
        </w:rPr>
        <w:t>.</w:t>
      </w:r>
      <w:r w:rsidRPr="009E3388">
        <w:rPr>
          <w:rFonts w:ascii="Sylfaen" w:hAnsi="Sylfaen"/>
          <w:sz w:val="24"/>
          <w:lang w:val="ka-GE"/>
        </w:rPr>
        <w:t xml:space="preserve"> I</w:t>
      </w:r>
      <w:r w:rsidR="00E93900" w:rsidRPr="00E93900">
        <w:rPr>
          <w:rFonts w:ascii="Sylfaen" w:hAnsi="Sylfaen"/>
          <w:sz w:val="24"/>
          <w:lang w:val="ka-GE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საერთაშორისო</w:t>
      </w:r>
      <w:r w:rsidRPr="009E3388">
        <w:rPr>
          <w:rFonts w:ascii="Sylfaen" w:hAnsi="Sylfaen"/>
          <w:sz w:val="24"/>
          <w:lang w:val="ka-GE"/>
        </w:rPr>
        <w:t>-</w:t>
      </w:r>
      <w:r w:rsidRPr="009E3388">
        <w:rPr>
          <w:rFonts w:ascii="Sylfaen" w:hAnsi="Sylfaen" w:cs="Sylfaen"/>
          <w:sz w:val="24"/>
          <w:lang w:val="ka-GE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კონფერენცია</w:t>
      </w:r>
      <w:r w:rsidRPr="009E3388">
        <w:rPr>
          <w:rFonts w:ascii="Sylfaen" w:hAnsi="Sylfaen"/>
          <w:sz w:val="24"/>
          <w:lang w:val="ka-GE"/>
        </w:rPr>
        <w:t>:</w:t>
      </w:r>
      <w:r w:rsidR="00E93900">
        <w:rPr>
          <w:rFonts w:ascii="Sylfaen" w:hAnsi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კომპიუტერული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მეცნიერება</w:t>
      </w:r>
      <w:r w:rsidRPr="009E3388">
        <w:rPr>
          <w:rFonts w:ascii="Sylfaen" w:hAnsi="Sylfaen"/>
          <w:sz w:val="24"/>
          <w:lang w:val="ka-GE"/>
        </w:rPr>
        <w:t xml:space="preserve">, </w:t>
      </w:r>
      <w:r w:rsidRPr="009E3388">
        <w:rPr>
          <w:rFonts w:ascii="Sylfaen" w:hAnsi="Sylfaen" w:cs="Sylfaen"/>
          <w:sz w:val="24"/>
          <w:lang w:val="ka-GE"/>
        </w:rPr>
        <w:t>განათლების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მენეჯმენტი</w:t>
      </w:r>
      <w:r w:rsidRPr="009E3388">
        <w:rPr>
          <w:rFonts w:ascii="Sylfaen" w:hAnsi="Sylfaen"/>
          <w:sz w:val="24"/>
          <w:lang w:val="ka-GE"/>
        </w:rPr>
        <w:t xml:space="preserve">, </w:t>
      </w:r>
      <w:r w:rsidRPr="009E3388">
        <w:rPr>
          <w:rFonts w:ascii="Sylfaen" w:hAnsi="Sylfaen" w:cs="Sylfaen"/>
          <w:sz w:val="24"/>
          <w:lang w:val="ka-GE"/>
        </w:rPr>
        <w:t>სწავლების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hAnsi="Sylfaen" w:cs="Sylfaen"/>
          <w:sz w:val="24"/>
          <w:lang w:val="ka-GE"/>
        </w:rPr>
        <w:t>თანამედროვე</w:t>
      </w:r>
      <w:r w:rsidR="00E93900">
        <w:rPr>
          <w:rFonts w:ascii="Sylfaen" w:hAnsi="Sylfaen" w:cs="Sylfaen"/>
          <w:sz w:val="24"/>
        </w:rPr>
        <w:t xml:space="preserve">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ტექნოლოგიები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.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შრომები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, </w:t>
      </w:r>
      <w:r w:rsidRPr="009E3388">
        <w:rPr>
          <w:rFonts w:ascii="Sylfaen" w:eastAsia="Calibri" w:hAnsi="Sylfaen" w:cs="Sylfaen"/>
          <w:color w:val="auto"/>
          <w:sz w:val="24"/>
          <w:szCs w:val="22"/>
          <w:lang w:val="ka-GE" w:eastAsia="en-US"/>
        </w:rPr>
        <w:t>თბილისი</w:t>
      </w:r>
      <w:r w:rsidRPr="009E3388">
        <w:rPr>
          <w:rFonts w:ascii="Sylfaen" w:eastAsia="Calibri" w:hAnsi="Sylfaen"/>
          <w:color w:val="auto"/>
          <w:sz w:val="24"/>
          <w:szCs w:val="22"/>
          <w:lang w:val="ka-GE" w:eastAsia="en-US"/>
        </w:rPr>
        <w:t xml:space="preserve"> 2011.</w:t>
      </w:r>
    </w:p>
    <w:p w:rsidR="00E414C9" w:rsidRPr="00DC610D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48"/>
          <w:szCs w:val="24"/>
          <w:lang w:val="ka-GE"/>
        </w:rPr>
      </w:pPr>
      <w:r w:rsidRPr="00DC610D">
        <w:rPr>
          <w:rFonts w:ascii="Sylfaen" w:hAnsi="Sylfaen" w:cs="Sylfaen"/>
          <w:sz w:val="24"/>
          <w:lang w:val="ka-GE"/>
        </w:rPr>
        <w:t>ჩაჩანიძე გ.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  <w:lang w:val="ka-GE"/>
        </w:rPr>
        <w:t xml:space="preserve">ფირანიშვილი რ. </w:t>
      </w:r>
      <w:r w:rsidRPr="00E3179F">
        <w:rPr>
          <w:rFonts w:ascii="Sylfaen" w:hAnsi="Sylfaen" w:cs="Sylfaen"/>
          <w:sz w:val="24"/>
          <w:lang w:val="ka-GE"/>
        </w:rPr>
        <w:t>„მცირე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ბიზნესში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მათემატიკური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მოდელი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სილამაზის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სალონის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მაგალითზე</w:t>
      </w:r>
      <w:r>
        <w:rPr>
          <w:rFonts w:ascii="Sylfaen" w:hAnsi="Sylfaen" w:cs="Sylfaen"/>
          <w:sz w:val="24"/>
          <w:lang w:val="ka-GE"/>
        </w:rPr>
        <w:t>“</w:t>
      </w:r>
      <w:r w:rsidRPr="00E3179F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 w:cs="Sylfaen"/>
          <w:sz w:val="24"/>
        </w:rPr>
        <w:t>ჟურნალი</w:t>
      </w:r>
      <w:r w:rsidR="00E93900">
        <w:rPr>
          <w:rFonts w:ascii="Sylfaen" w:hAnsi="Sylfaen" w:cs="Sylfaen"/>
          <w:sz w:val="24"/>
        </w:rPr>
        <w:t xml:space="preserve"> </w:t>
      </w:r>
      <w:r w:rsidRPr="00DC610D">
        <w:rPr>
          <w:rFonts w:ascii="Sylfaen" w:hAnsi="Sylfaen"/>
          <w:sz w:val="24"/>
        </w:rPr>
        <w:t>„</w:t>
      </w:r>
      <w:r w:rsidRPr="00DC610D">
        <w:rPr>
          <w:rFonts w:ascii="Sylfaen" w:hAnsi="Sylfaen" w:cs="Sylfaen"/>
          <w:sz w:val="24"/>
        </w:rPr>
        <w:t>ინტელექტი</w:t>
      </w:r>
      <w:r w:rsidRPr="00DC610D">
        <w:rPr>
          <w:rFonts w:ascii="Sylfaen" w:hAnsi="Sylfaen"/>
          <w:sz w:val="24"/>
        </w:rPr>
        <w:t xml:space="preserve">“, </w:t>
      </w:r>
      <w:r w:rsidR="00E93900">
        <w:rPr>
          <w:rFonts w:ascii="Sylfaen" w:hAnsi="Sylfaen"/>
          <w:sz w:val="24"/>
        </w:rPr>
        <w:t xml:space="preserve"> </w:t>
      </w:r>
      <w:r w:rsidRPr="00DC610D">
        <w:rPr>
          <w:rFonts w:ascii="Sylfaen" w:hAnsi="Sylfaen"/>
          <w:sz w:val="24"/>
        </w:rPr>
        <w:t>#1(</w:t>
      </w:r>
      <w:r w:rsidRPr="00DC610D">
        <w:rPr>
          <w:rFonts w:ascii="Sylfaen" w:hAnsi="Sylfaen"/>
          <w:sz w:val="24"/>
          <w:lang w:val="ka-GE"/>
        </w:rPr>
        <w:t>4</w:t>
      </w:r>
      <w:r w:rsidRPr="00DC610D">
        <w:rPr>
          <w:rFonts w:ascii="Sylfaen" w:hAnsi="Sylfaen"/>
          <w:sz w:val="24"/>
        </w:rPr>
        <w:t xml:space="preserve">2), </w:t>
      </w:r>
      <w:r w:rsidRPr="00DC610D">
        <w:rPr>
          <w:rFonts w:ascii="Sylfaen" w:hAnsi="Sylfaen" w:cs="Sylfaen"/>
          <w:sz w:val="24"/>
        </w:rPr>
        <w:t>თბილისი</w:t>
      </w:r>
      <w:r w:rsidRPr="00DC610D">
        <w:rPr>
          <w:rFonts w:ascii="Sylfaen" w:hAnsi="Sylfaen"/>
          <w:sz w:val="24"/>
        </w:rPr>
        <w:t>, 201</w:t>
      </w:r>
      <w:r w:rsidRPr="00DC610D">
        <w:rPr>
          <w:rFonts w:ascii="Sylfaen" w:hAnsi="Sylfaen"/>
          <w:sz w:val="24"/>
          <w:lang w:val="ka-GE"/>
        </w:rPr>
        <w:t>2</w:t>
      </w:r>
      <w:r w:rsidRPr="00DC610D">
        <w:rPr>
          <w:rFonts w:ascii="Sylfaen" w:hAnsi="Sylfaen"/>
          <w:sz w:val="24"/>
        </w:rPr>
        <w:t>.</w:t>
      </w:r>
    </w:p>
    <w:p w:rsidR="00E414C9" w:rsidRPr="00C12BAE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2"/>
          <w:szCs w:val="24"/>
          <w:lang w:val="ka-GE"/>
        </w:rPr>
      </w:pPr>
      <w:r w:rsidRPr="00C12BAE">
        <w:rPr>
          <w:rFonts w:ascii="Sylfaen" w:hAnsi="Sylfaen" w:cs="Sylfaen"/>
          <w:sz w:val="24"/>
          <w:lang w:val="ka-GE"/>
        </w:rPr>
        <w:lastRenderedPageBreak/>
        <w:t xml:space="preserve">ფირანიშვილი რ. </w:t>
      </w:r>
      <w:r w:rsidRPr="00E3179F">
        <w:rPr>
          <w:rFonts w:ascii="Sylfaen" w:hAnsi="Sylfaen" w:cs="Sylfaen"/>
          <w:sz w:val="24"/>
          <w:lang w:val="ka-GE"/>
        </w:rPr>
        <w:t>„მარკეტინგული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გადაწყვეტილების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მიღების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მათემატიკური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მოდელის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რეალიზება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სილამაზის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სალონის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მაგალითზე</w:t>
      </w:r>
      <w:r>
        <w:rPr>
          <w:rFonts w:ascii="Sylfaen" w:hAnsi="Sylfaen" w:cs="Sylfaen"/>
          <w:sz w:val="24"/>
          <w:lang w:val="ka-GE"/>
        </w:rPr>
        <w:t>“</w:t>
      </w:r>
      <w:r w:rsidRPr="00E3179F">
        <w:rPr>
          <w:rFonts w:ascii="Sylfaen" w:hAnsi="Sylfaen" w:cs="Sylfaen"/>
          <w:sz w:val="24"/>
          <w:lang w:val="ka-GE"/>
        </w:rPr>
        <w:t>.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ჟურნალი</w:t>
      </w:r>
      <w:r w:rsidRPr="00C12BAE">
        <w:rPr>
          <w:rFonts w:ascii="Sylfaen" w:hAnsi="Sylfaen"/>
          <w:sz w:val="24"/>
        </w:rPr>
        <w:t xml:space="preserve"> „</w:t>
      </w:r>
      <w:r w:rsidRPr="00C12BAE">
        <w:rPr>
          <w:rFonts w:ascii="Sylfaen" w:hAnsi="Sylfaen" w:cs="Sylfaen"/>
          <w:sz w:val="24"/>
        </w:rPr>
        <w:t>ინტელექტი</w:t>
      </w:r>
      <w:r w:rsidRPr="00C12BAE">
        <w:rPr>
          <w:rFonts w:ascii="Sylfaen" w:hAnsi="Sylfaen"/>
          <w:sz w:val="24"/>
        </w:rPr>
        <w:t>“, #1(</w:t>
      </w:r>
      <w:r w:rsidRPr="00C12BAE">
        <w:rPr>
          <w:rFonts w:ascii="Sylfaen" w:hAnsi="Sylfaen"/>
          <w:sz w:val="24"/>
          <w:lang w:val="ka-GE"/>
        </w:rPr>
        <w:t>4</w:t>
      </w:r>
      <w:r w:rsidRPr="00C12BAE">
        <w:rPr>
          <w:rFonts w:ascii="Sylfaen" w:hAnsi="Sylfaen"/>
          <w:sz w:val="24"/>
        </w:rPr>
        <w:t>2),</w:t>
      </w:r>
      <w:r w:rsidR="00E93900">
        <w:rPr>
          <w:rFonts w:ascii="Sylfaen" w:hAnsi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თბილისი</w:t>
      </w:r>
      <w:r w:rsidRPr="00C12BAE">
        <w:rPr>
          <w:rFonts w:ascii="Sylfaen" w:hAnsi="Sylfaen"/>
          <w:sz w:val="24"/>
        </w:rPr>
        <w:t>, 201</w:t>
      </w:r>
      <w:r w:rsidRPr="00C12BAE">
        <w:rPr>
          <w:rFonts w:ascii="Sylfaen" w:hAnsi="Sylfaen"/>
          <w:sz w:val="24"/>
          <w:lang w:val="ka-GE"/>
        </w:rPr>
        <w:t>2</w:t>
      </w:r>
      <w:r w:rsidRPr="00C12BAE">
        <w:rPr>
          <w:rFonts w:ascii="Sylfaen" w:hAnsi="Sylfaen"/>
          <w:sz w:val="24"/>
        </w:rPr>
        <w:t>.</w:t>
      </w:r>
    </w:p>
    <w:p w:rsidR="00E414C9" w:rsidRPr="00926706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ფირანიშვილი </w:t>
      </w:r>
      <w:r w:rsidRPr="00E3179F">
        <w:rPr>
          <w:rFonts w:ascii="Sylfaen" w:hAnsi="Sylfaen"/>
          <w:sz w:val="24"/>
          <w:szCs w:val="24"/>
          <w:lang w:val="ka-GE"/>
        </w:rPr>
        <w:t>რ.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3179F">
        <w:rPr>
          <w:rFonts w:ascii="Sylfaen" w:hAnsi="Sylfaen"/>
          <w:sz w:val="24"/>
          <w:szCs w:val="24"/>
          <w:lang w:val="ka-GE"/>
        </w:rPr>
        <w:t>მცირე ბიზნესის მარკეტინგის თანამედროვე კონცეფცია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21-23 საქტემბერი, 2012.</w:t>
      </w:r>
    </w:p>
    <w:p w:rsidR="00E414C9" w:rsidRPr="002D01BC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6"/>
          <w:szCs w:val="24"/>
          <w:lang w:val="ka-GE"/>
        </w:rPr>
      </w:pPr>
      <w:r w:rsidRPr="002D01BC">
        <w:rPr>
          <w:rFonts w:ascii="Sylfaen" w:hAnsi="Sylfaen"/>
          <w:sz w:val="24"/>
          <w:lang w:val="ka-GE"/>
        </w:rPr>
        <w:t xml:space="preserve">Nanobashvili. K. Firanishvili R. </w:t>
      </w:r>
      <w:r>
        <w:rPr>
          <w:rFonts w:ascii="Sylfaen" w:hAnsi="Sylfaen"/>
          <w:sz w:val="24"/>
          <w:lang w:val="ka-GE"/>
        </w:rPr>
        <w:t>„</w:t>
      </w:r>
      <w:r w:rsidRPr="00651CB4">
        <w:rPr>
          <w:rFonts w:ascii="Sylfaen" w:hAnsi="Sylfaen"/>
          <w:sz w:val="24"/>
          <w:lang w:val="ka-GE"/>
        </w:rPr>
        <w:t>Computer Interactive Marketing in Small Business</w:t>
      </w:r>
      <w:r>
        <w:rPr>
          <w:rFonts w:ascii="Sylfaen" w:hAnsi="Sylfaen"/>
          <w:sz w:val="24"/>
          <w:lang w:val="ka-GE"/>
        </w:rPr>
        <w:t>“</w:t>
      </w:r>
      <w:r w:rsidRPr="00377AEA">
        <w:rPr>
          <w:rFonts w:ascii="Sylfaen" w:hAnsi="Sylfaen"/>
          <w:b/>
          <w:sz w:val="24"/>
          <w:lang w:val="ka-GE"/>
        </w:rPr>
        <w:t>.</w:t>
      </w:r>
      <w:r w:rsidRPr="002D01BC">
        <w:rPr>
          <w:sz w:val="24"/>
          <w:lang w:val="ka-GE"/>
        </w:rPr>
        <w:t xml:space="preserve">II </w:t>
      </w:r>
      <w:r w:rsidRPr="00E3179F">
        <w:rPr>
          <w:sz w:val="24"/>
          <w:lang w:val="ka-GE"/>
        </w:rPr>
        <w:t>International-Science conference - “Comput</w:t>
      </w:r>
      <w:r w:rsidRPr="002D01BC">
        <w:rPr>
          <w:sz w:val="24"/>
        </w:rPr>
        <w:t>ing/Computer Science, Education Sciences, Teaching Education</w:t>
      </w:r>
      <w:r w:rsidRPr="002D01BC">
        <w:rPr>
          <w:rFonts w:ascii="AcadNusx" w:hAnsi="AcadNusx"/>
          <w:sz w:val="24"/>
        </w:rPr>
        <w:t xml:space="preserve">”. </w:t>
      </w:r>
      <w:r w:rsidRPr="002D01BC">
        <w:rPr>
          <w:sz w:val="24"/>
        </w:rPr>
        <w:t>Batumi,</w:t>
      </w:r>
      <w:r w:rsidRPr="002D01BC">
        <w:rPr>
          <w:rFonts w:ascii="AcadNusx" w:hAnsi="AcadNusx"/>
          <w:sz w:val="24"/>
        </w:rPr>
        <w:t xml:space="preserve"> 21-23</w:t>
      </w:r>
      <w:r w:rsidRPr="002D01BC">
        <w:rPr>
          <w:sz w:val="24"/>
        </w:rPr>
        <w:t xml:space="preserve"> September</w:t>
      </w:r>
      <w:r w:rsidRPr="002D01BC">
        <w:rPr>
          <w:rFonts w:ascii="AcadNusx" w:hAnsi="AcadNusx"/>
          <w:sz w:val="24"/>
        </w:rPr>
        <w:t xml:space="preserve">, </w:t>
      </w:r>
      <w:r w:rsidRPr="002D01BC">
        <w:rPr>
          <w:sz w:val="24"/>
        </w:rPr>
        <w:t>2012.Abstracts</w:t>
      </w:r>
    </w:p>
    <w:p w:rsidR="00E414C9" w:rsidRPr="001842FC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</w:t>
      </w:r>
      <w:r w:rsidRPr="00651CB4">
        <w:rPr>
          <w:rFonts w:ascii="Sylfaen" w:hAnsi="Sylfaen"/>
          <w:sz w:val="24"/>
          <w:lang w:val="ka-GE"/>
        </w:rPr>
        <w:t>მცირე ბიზნესის  მარკეტინგის განვითარების სტრატეგია</w:t>
      </w:r>
      <w:r>
        <w:rPr>
          <w:rFonts w:ascii="Sylfaen" w:hAnsi="Sylfaen"/>
          <w:sz w:val="24"/>
          <w:lang w:val="ka-GE"/>
        </w:rPr>
        <w:t>“</w:t>
      </w:r>
      <w:r w:rsidRPr="00651CB4">
        <w:rPr>
          <w:rFonts w:ascii="Sylfaen" w:hAnsi="Sylfaen"/>
          <w:sz w:val="24"/>
          <w:lang w:val="ka-GE"/>
        </w:rPr>
        <w:t>.</w:t>
      </w:r>
      <w:r w:rsidRPr="002531CA">
        <w:rPr>
          <w:rFonts w:ascii="AcadNusx" w:hAnsi="AcadNusx"/>
          <w:sz w:val="24"/>
          <w:lang w:val="ka-GE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სამეცნიერო შრომები. ბათუმი 2012.</w:t>
      </w:r>
    </w:p>
    <w:p w:rsidR="00E414C9" w:rsidRPr="0030767B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ჩაჩანიძე გ.</w:t>
      </w:r>
      <w:r w:rsidR="00E93900">
        <w:rPr>
          <w:rFonts w:ascii="Sylfaen" w:hAnsi="Sylfaen"/>
          <w:sz w:val="24"/>
        </w:rPr>
        <w:t xml:space="preserve"> </w:t>
      </w:r>
      <w:r w:rsidRPr="00102A1D">
        <w:rPr>
          <w:rFonts w:ascii="Sylfaen" w:hAnsi="Sylfaen"/>
          <w:sz w:val="24"/>
          <w:lang w:val="ka-GE"/>
        </w:rPr>
        <w:t>„მცირე ბიზნესში მარკეტინგული გადაწყვეტილების ინფორმაციული სისტემები და მოდელები“.</w:t>
      </w:r>
      <w:r w:rsidR="00E93900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მონოგრაფია. თელავი 2013</w:t>
      </w:r>
    </w:p>
    <w:p w:rsidR="00E414C9" w:rsidRPr="006E38D7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6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</w:t>
      </w:r>
      <w:r>
        <w:rPr>
          <w:rFonts w:ascii="Sylfaen" w:hAnsi="Sylfaen"/>
          <w:sz w:val="24"/>
        </w:rPr>
        <w:t>Excel-</w:t>
      </w:r>
      <w:r>
        <w:rPr>
          <w:rFonts w:ascii="Sylfaen" w:hAnsi="Sylfaen"/>
          <w:sz w:val="24"/>
          <w:lang w:val="ka-GE"/>
        </w:rPr>
        <w:t>ის აპლიკაციები“. რიდერი. თელავი 2013</w:t>
      </w:r>
    </w:p>
    <w:p w:rsidR="00E414C9" w:rsidRPr="004341E6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2"/>
          <w:szCs w:val="24"/>
          <w:lang w:val="ka-GE"/>
        </w:rPr>
      </w:pPr>
      <w:r w:rsidRPr="00C12BAE">
        <w:rPr>
          <w:rFonts w:ascii="Sylfaen" w:hAnsi="Sylfaen" w:cs="Sylfaen"/>
          <w:sz w:val="24"/>
          <w:lang w:val="ka-GE"/>
        </w:rPr>
        <w:t>ფირანიშვილი რ.</w:t>
      </w:r>
      <w:r>
        <w:rPr>
          <w:rFonts w:ascii="Sylfaen" w:hAnsi="Sylfaen" w:cs="Sylfaen"/>
          <w:sz w:val="24"/>
          <w:lang w:val="ka-GE"/>
        </w:rPr>
        <w:t xml:space="preserve"> რინკიაშვილი ნ.</w:t>
      </w:r>
      <w:r w:rsidR="00E93900">
        <w:rPr>
          <w:rFonts w:ascii="Sylfaen" w:hAnsi="Sylfaen" w:cs="Sylfaen"/>
          <w:sz w:val="24"/>
        </w:rPr>
        <w:t xml:space="preserve"> </w:t>
      </w:r>
      <w:r w:rsidRPr="00E3179F">
        <w:rPr>
          <w:rFonts w:ascii="Sylfaen" w:hAnsi="Sylfaen" w:cs="Sylfaen"/>
          <w:sz w:val="24"/>
          <w:lang w:val="ka-GE"/>
        </w:rPr>
        <w:t>„</w:t>
      </w:r>
      <w:r>
        <w:rPr>
          <w:rFonts w:ascii="Sylfaen" w:hAnsi="Sylfaen" w:cs="Sylfaen"/>
          <w:sz w:val="24"/>
          <w:lang w:val="ka-GE"/>
        </w:rPr>
        <w:t xml:space="preserve">ინფორმაციული ტექნოლოგიების გავლენა ბიზნესის სტრატეგიულ განვითარებაზე“. </w:t>
      </w:r>
      <w:r w:rsidRPr="00C12BAE">
        <w:rPr>
          <w:rFonts w:ascii="Sylfaen" w:hAnsi="Sylfaen" w:cs="Sylfaen"/>
          <w:sz w:val="24"/>
        </w:rPr>
        <w:t>საერთაშორისო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პერიოდული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სამეცნიერო</w:t>
      </w:r>
      <w:r w:rsidR="00E93900">
        <w:rPr>
          <w:rFonts w:ascii="Sylfaen" w:hAnsi="Sylfaen" w:cs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ჟურნალი</w:t>
      </w:r>
      <w:r w:rsidRPr="00C12BAE">
        <w:rPr>
          <w:rFonts w:ascii="Sylfaen" w:hAnsi="Sylfaen"/>
          <w:sz w:val="24"/>
        </w:rPr>
        <w:t xml:space="preserve"> „</w:t>
      </w:r>
      <w:r w:rsidRPr="00C12BAE">
        <w:rPr>
          <w:rFonts w:ascii="Sylfaen" w:hAnsi="Sylfaen" w:cs="Sylfaen"/>
          <w:sz w:val="24"/>
        </w:rPr>
        <w:t>ინტელექტი</w:t>
      </w:r>
      <w:r w:rsidRPr="00C12BAE">
        <w:rPr>
          <w:rFonts w:ascii="Sylfaen" w:hAnsi="Sylfaen"/>
          <w:sz w:val="24"/>
        </w:rPr>
        <w:t>“, #1(</w:t>
      </w:r>
      <w:r w:rsidRPr="00C12BAE">
        <w:rPr>
          <w:rFonts w:ascii="Sylfaen" w:hAnsi="Sylfaen"/>
          <w:sz w:val="24"/>
          <w:lang w:val="ka-GE"/>
        </w:rPr>
        <w:t>4</w:t>
      </w:r>
      <w:r>
        <w:rPr>
          <w:rFonts w:ascii="Sylfaen" w:hAnsi="Sylfaen"/>
          <w:sz w:val="24"/>
        </w:rPr>
        <w:t>8</w:t>
      </w:r>
      <w:r w:rsidRPr="00C12BAE">
        <w:rPr>
          <w:rFonts w:ascii="Sylfaen" w:hAnsi="Sylfaen"/>
          <w:sz w:val="24"/>
        </w:rPr>
        <w:t>),</w:t>
      </w:r>
      <w:r w:rsidR="00E93900">
        <w:rPr>
          <w:rFonts w:ascii="Sylfaen" w:hAnsi="Sylfaen"/>
          <w:sz w:val="24"/>
        </w:rPr>
        <w:t xml:space="preserve"> </w:t>
      </w:r>
      <w:r w:rsidRPr="00C12BAE">
        <w:rPr>
          <w:rFonts w:ascii="Sylfaen" w:hAnsi="Sylfaen" w:cs="Sylfaen"/>
          <w:sz w:val="24"/>
        </w:rPr>
        <w:t>თბილისი</w:t>
      </w:r>
      <w:r w:rsidRPr="00C12BAE">
        <w:rPr>
          <w:rFonts w:ascii="Sylfaen" w:hAnsi="Sylfaen"/>
          <w:sz w:val="24"/>
        </w:rPr>
        <w:t>, 201</w:t>
      </w:r>
      <w:r>
        <w:rPr>
          <w:rFonts w:ascii="Sylfaen" w:hAnsi="Sylfaen"/>
          <w:sz w:val="24"/>
        </w:rPr>
        <w:t>4</w:t>
      </w:r>
      <w:r w:rsidRPr="00C12BAE">
        <w:rPr>
          <w:rFonts w:ascii="Sylfaen" w:hAnsi="Sylfaen"/>
          <w:sz w:val="24"/>
        </w:rPr>
        <w:t>.</w:t>
      </w:r>
    </w:p>
    <w:p w:rsidR="00E414C9" w:rsidRPr="00926706" w:rsidRDefault="00E414C9" w:rsidP="00E414C9">
      <w:pPr>
        <w:pStyle w:val="ListParagraph"/>
        <w:numPr>
          <w:ilvl w:val="0"/>
          <w:numId w:val="25"/>
        </w:numPr>
        <w:ind w:left="426" w:hanging="426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„მცირე ბიზნესის მართვის ხელშემწყობი ინფორმაციული ტექნოლოგიების განვითარების კონცეფცია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</w:t>
      </w:r>
      <w:r>
        <w:rPr>
          <w:rFonts w:ascii="AcadNusx" w:hAnsi="AcadNusx"/>
          <w:sz w:val="24"/>
          <w:szCs w:val="24"/>
        </w:rPr>
        <w:t>I</w:t>
      </w:r>
      <w:r w:rsidR="00E93900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17-18ოქტომბერი, 2014 წ.</w:t>
      </w:r>
    </w:p>
    <w:p w:rsidR="00E414C9" w:rsidRPr="00901AC4" w:rsidRDefault="00E414C9" w:rsidP="00E414C9">
      <w:pPr>
        <w:pStyle w:val="ListParagraph"/>
        <w:numPr>
          <w:ilvl w:val="0"/>
          <w:numId w:val="25"/>
        </w:numPr>
        <w:ind w:left="426"/>
        <w:rPr>
          <w:rFonts w:ascii="Sylfaen" w:hAnsi="Sylfaen"/>
          <w:b/>
          <w:spacing w:val="10"/>
          <w:sz w:val="52"/>
          <w:szCs w:val="24"/>
          <w:lang w:val="ka-GE"/>
        </w:rPr>
      </w:pPr>
      <w:r>
        <w:rPr>
          <w:rFonts w:ascii="Sylfaen" w:hAnsi="Sylfaen"/>
          <w:sz w:val="24"/>
          <w:lang w:val="ka-GE"/>
        </w:rPr>
        <w:t>ფირანიშვილი რ. „მცირე ბიზნესის ინფორმატიზაციის პრობლემები და თანამედროვე ტენდენციები“</w:t>
      </w:r>
      <w:r w:rsidRPr="00E3179F">
        <w:rPr>
          <w:rFonts w:ascii="Sylfaen" w:hAnsi="Sylfaen"/>
          <w:sz w:val="24"/>
          <w:szCs w:val="24"/>
          <w:lang w:val="ka-GE"/>
        </w:rPr>
        <w:t>.</w:t>
      </w:r>
      <w:r w:rsidRPr="00E02715">
        <w:rPr>
          <w:rFonts w:ascii="AcadNusx" w:hAnsi="AcadNusx"/>
          <w:sz w:val="24"/>
          <w:szCs w:val="24"/>
          <w:lang w:val="ka-GE"/>
        </w:rPr>
        <w:t xml:space="preserve"> II</w:t>
      </w:r>
      <w:r w:rsidRPr="00290E58">
        <w:rPr>
          <w:rFonts w:ascii="AcadNusx" w:hAnsi="AcadNusx"/>
          <w:sz w:val="24"/>
          <w:szCs w:val="24"/>
          <w:lang w:val="ka-GE"/>
        </w:rPr>
        <w:t>I</w:t>
      </w:r>
      <w:r w:rsidR="00E93900">
        <w:rPr>
          <w:rFonts w:ascii="AcadNusx" w:hAnsi="AcadNusx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კონფერენცია: „კომპიუტინგი/ინფორმატიკა, განათლების მეცნიერებები, მასწავლებლის განათლება“. მოხსენებათა თეზისები. ბათუმი 17-18 ოქტომბერი, 2014 წ.</w:t>
      </w:r>
    </w:p>
    <w:p w:rsidR="00901AC4" w:rsidRPr="00A20786" w:rsidRDefault="007B7E55" w:rsidP="00E414C9">
      <w:pPr>
        <w:pStyle w:val="ListParagraph"/>
        <w:numPr>
          <w:ilvl w:val="0"/>
          <w:numId w:val="25"/>
        </w:numPr>
        <w:ind w:left="426"/>
        <w:rPr>
          <w:rFonts w:ascii="Sylfaen" w:hAnsi="Sylfaen"/>
          <w:sz w:val="24"/>
          <w:szCs w:val="24"/>
          <w:lang w:val="ka-GE"/>
        </w:rPr>
      </w:pPr>
      <w:r w:rsidRPr="000C20DF">
        <w:rPr>
          <w:rFonts w:ascii="Sylfaen" w:hAnsi="Sylfaen" w:hint="cs"/>
          <w:sz w:val="24"/>
          <w:szCs w:val="24"/>
          <w:lang w:val="ka-GE"/>
        </w:rPr>
        <w:lastRenderedPageBreak/>
        <w:t>Пиранишвили</w:t>
      </w:r>
      <w:r w:rsidRPr="000C20DF">
        <w:rPr>
          <w:rFonts w:ascii="Sylfaen" w:hAnsi="Sylfaen"/>
          <w:sz w:val="24"/>
          <w:szCs w:val="24"/>
          <w:lang w:val="ka-GE"/>
        </w:rPr>
        <w:t xml:space="preserve">, </w:t>
      </w:r>
      <w:r w:rsidRPr="000C20DF">
        <w:rPr>
          <w:rFonts w:ascii="Sylfaen" w:hAnsi="Sylfaen" w:hint="cs"/>
          <w:sz w:val="24"/>
          <w:szCs w:val="24"/>
          <w:lang w:val="ka-GE"/>
        </w:rPr>
        <w:t>Р</w:t>
      </w:r>
      <w:r w:rsidRPr="000C20DF">
        <w:rPr>
          <w:rFonts w:ascii="Sylfaen" w:hAnsi="Sylfaen"/>
          <w:sz w:val="24"/>
          <w:szCs w:val="24"/>
          <w:lang w:val="ka-GE"/>
        </w:rPr>
        <w:t xml:space="preserve">. (2015 </w:t>
      </w:r>
      <w:r w:rsidRPr="000C20DF">
        <w:rPr>
          <w:rFonts w:ascii="Sylfaen" w:hAnsi="Sylfaen" w:hint="cs"/>
          <w:sz w:val="24"/>
          <w:szCs w:val="24"/>
          <w:lang w:val="ka-GE"/>
        </w:rPr>
        <w:t>г</w:t>
      </w:r>
      <w:r w:rsidRPr="000C20DF">
        <w:rPr>
          <w:rFonts w:ascii="Sylfaen" w:hAnsi="Sylfaen"/>
          <w:sz w:val="24"/>
          <w:szCs w:val="24"/>
          <w:lang w:val="ka-GE"/>
        </w:rPr>
        <w:t xml:space="preserve">) </w:t>
      </w:r>
      <w:r w:rsidRPr="000C20DF">
        <w:rPr>
          <w:rFonts w:ascii="Sylfaen" w:hAnsi="Sylfaen" w:hint="cs"/>
          <w:sz w:val="24"/>
          <w:szCs w:val="24"/>
          <w:lang w:val="ka-GE"/>
        </w:rPr>
        <w:t>Общее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моделирование</w:t>
      </w:r>
      <w:r w:rsidRPr="000C20DF">
        <w:rPr>
          <w:rFonts w:ascii="Sylfaen" w:hAnsi="Sylfaen"/>
          <w:sz w:val="24"/>
          <w:szCs w:val="24"/>
          <w:lang w:val="ka-GE"/>
        </w:rPr>
        <w:t xml:space="preserve">  </w:t>
      </w:r>
      <w:r w:rsidRPr="000C20DF">
        <w:rPr>
          <w:rFonts w:ascii="Sylfaen" w:hAnsi="Sylfaen" w:hint="cs"/>
          <w:sz w:val="24"/>
          <w:szCs w:val="24"/>
          <w:lang w:val="ka-GE"/>
        </w:rPr>
        <w:t>функционально</w:t>
      </w:r>
      <w:r w:rsidRPr="000C20DF">
        <w:rPr>
          <w:rFonts w:ascii="Sylfaen" w:hAnsi="Sylfaen"/>
          <w:sz w:val="24"/>
          <w:szCs w:val="24"/>
          <w:lang w:val="ka-GE"/>
        </w:rPr>
        <w:t>-</w:t>
      </w:r>
      <w:r w:rsidRPr="000C20DF">
        <w:rPr>
          <w:rFonts w:ascii="Sylfaen" w:hAnsi="Sylfaen" w:hint="cs"/>
          <w:sz w:val="24"/>
          <w:szCs w:val="24"/>
          <w:lang w:val="ka-GE"/>
        </w:rPr>
        <w:t>технологической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структуры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маркетинга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малого</w:t>
      </w:r>
      <w:r w:rsidRPr="000C20DF">
        <w:rPr>
          <w:rFonts w:ascii="Sylfaen" w:hAnsi="Sylfaen"/>
          <w:sz w:val="24"/>
          <w:szCs w:val="24"/>
          <w:lang w:val="ka-GE"/>
        </w:rPr>
        <w:t xml:space="preserve"> </w:t>
      </w:r>
      <w:r w:rsidRPr="000C20DF">
        <w:rPr>
          <w:rFonts w:ascii="Sylfaen" w:hAnsi="Sylfaen" w:hint="cs"/>
          <w:sz w:val="24"/>
          <w:szCs w:val="24"/>
          <w:lang w:val="ka-GE"/>
        </w:rPr>
        <w:t>бизнеса</w:t>
      </w:r>
      <w:r w:rsidRPr="000C20DF">
        <w:rPr>
          <w:rFonts w:ascii="Sylfaen" w:hAnsi="Sylfaen"/>
          <w:sz w:val="24"/>
          <w:szCs w:val="24"/>
          <w:lang w:val="ka-GE"/>
        </w:rPr>
        <w:t>.</w:t>
      </w:r>
      <w:r w:rsidR="00807714" w:rsidRPr="000C20DF">
        <w:rPr>
          <w:rFonts w:ascii="Sylfaen" w:hAnsi="Sylfaen"/>
          <w:sz w:val="24"/>
          <w:szCs w:val="24"/>
          <w:lang w:val="ka-GE"/>
        </w:rPr>
        <w:t xml:space="preserve"> სამეცნიერო</w:t>
      </w:r>
      <w:r w:rsidR="000C20DF">
        <w:rPr>
          <w:rFonts w:ascii="Sylfaen" w:hAnsi="Sylfaen"/>
          <w:sz w:val="24"/>
          <w:szCs w:val="24"/>
          <w:lang w:val="ka-GE"/>
        </w:rPr>
        <w:t xml:space="preserve"> ჟურნალი „</w:t>
      </w:r>
      <w:r w:rsidR="00BE7E6E" w:rsidRPr="00B23882">
        <w:rPr>
          <w:rFonts w:ascii="Sylfaen" w:hAnsi="Sylfaen"/>
          <w:sz w:val="24"/>
          <w:szCs w:val="24"/>
          <w:lang w:val="ka-GE"/>
        </w:rPr>
        <w:t>У</w:t>
      </w:r>
      <w:r w:rsidR="000C20DF" w:rsidRPr="00B23882">
        <w:rPr>
          <w:rFonts w:ascii="Sylfaen" w:hAnsi="Sylfaen"/>
          <w:sz w:val="24"/>
          <w:szCs w:val="24"/>
          <w:lang w:val="ka-GE"/>
        </w:rPr>
        <w:t>ченые</w:t>
      </w:r>
      <w:r w:rsidR="00BE7E6E" w:rsidRPr="00B23882">
        <w:rPr>
          <w:rFonts w:ascii="Sylfaen" w:hAnsi="Sylfaen"/>
          <w:sz w:val="24"/>
          <w:szCs w:val="24"/>
          <w:lang w:val="ka-GE"/>
        </w:rPr>
        <w:t xml:space="preserve"> записки</w:t>
      </w:r>
      <w:r w:rsidR="00BE7E6E">
        <w:rPr>
          <w:rFonts w:ascii="Sylfaen" w:hAnsi="Sylfaen"/>
          <w:sz w:val="24"/>
          <w:szCs w:val="24"/>
          <w:lang w:val="ka-GE"/>
        </w:rPr>
        <w:t>“</w:t>
      </w:r>
      <w:r w:rsidR="009C5D6A">
        <w:rPr>
          <w:rFonts w:ascii="Sylfaen" w:hAnsi="Sylfaen"/>
          <w:sz w:val="24"/>
          <w:szCs w:val="24"/>
          <w:lang w:val="ka-GE"/>
        </w:rPr>
        <w:t xml:space="preserve"> </w:t>
      </w:r>
      <w:r w:rsidR="00B23882" w:rsidRPr="00B23882">
        <w:rPr>
          <w:rFonts w:ascii="Sylfaen" w:hAnsi="Sylfaen"/>
          <w:sz w:val="24"/>
          <w:szCs w:val="24"/>
          <w:lang w:val="ka-GE"/>
        </w:rPr>
        <w:t>№ 2</w:t>
      </w:r>
      <w:r w:rsidR="00B23882">
        <w:rPr>
          <w:rFonts w:ascii="Sylfaen" w:hAnsi="Sylfaen"/>
          <w:sz w:val="24"/>
          <w:szCs w:val="24"/>
          <w:lang w:val="ka-GE"/>
        </w:rPr>
        <w:t xml:space="preserve">. </w:t>
      </w:r>
      <w:r w:rsidR="009C5D6A">
        <w:rPr>
          <w:rFonts w:ascii="Sylfaen" w:hAnsi="Sylfaen"/>
          <w:sz w:val="24"/>
          <w:szCs w:val="24"/>
          <w:lang w:val="ka-GE"/>
        </w:rPr>
        <w:t>განჯა</w:t>
      </w:r>
      <w:r w:rsidR="00B23882">
        <w:rPr>
          <w:rFonts w:ascii="Sylfaen" w:hAnsi="Sylfaen"/>
          <w:sz w:val="24"/>
          <w:szCs w:val="24"/>
          <w:lang w:val="ka-GE"/>
        </w:rPr>
        <w:t>, 2015</w:t>
      </w:r>
    </w:p>
    <w:p w:rsidR="00A20786" w:rsidRDefault="00B12A55" w:rsidP="00A20786">
      <w:pPr>
        <w:ind w:left="66"/>
        <w:rPr>
          <w:rFonts w:ascii="Sylfaen" w:hAnsi="Sylfaen"/>
          <w:b/>
          <w:sz w:val="24"/>
          <w:szCs w:val="24"/>
          <w:lang w:val="ka-GE"/>
        </w:rPr>
      </w:pPr>
      <w:r w:rsidRPr="00B12A55">
        <w:rPr>
          <w:rFonts w:ascii="Sylfaen" w:hAnsi="Sylfaen"/>
          <w:b/>
          <w:sz w:val="24"/>
          <w:szCs w:val="24"/>
          <w:lang w:val="ka-GE"/>
        </w:rPr>
        <w:t>პროგრამის ხელმძღვანელობა:</w:t>
      </w:r>
    </w:p>
    <w:p w:rsidR="00B12A55" w:rsidRPr="00E440B7" w:rsidRDefault="00B12A55" w:rsidP="00A20786">
      <w:pPr>
        <w:ind w:left="66"/>
        <w:rPr>
          <w:rFonts w:ascii="Sylfaen" w:hAnsi="Sylfaen"/>
          <w:sz w:val="24"/>
          <w:szCs w:val="24"/>
          <w:lang w:val="ka-GE"/>
        </w:rPr>
      </w:pPr>
      <w:r w:rsidRPr="00E440B7">
        <w:rPr>
          <w:rFonts w:ascii="Sylfaen" w:hAnsi="Sylfaen"/>
          <w:sz w:val="24"/>
          <w:szCs w:val="24"/>
          <w:lang w:val="ka-GE"/>
        </w:rPr>
        <w:t>პროფესიული საგანმანათლებლო პროგრამის</w:t>
      </w:r>
      <w:r w:rsidR="00E440B7" w:rsidRPr="00E440B7">
        <w:rPr>
          <w:rFonts w:ascii="Sylfaen" w:hAnsi="Sylfaen"/>
          <w:sz w:val="24"/>
          <w:szCs w:val="24"/>
          <w:lang w:val="ka-GE"/>
        </w:rPr>
        <w:t>, „ინფორმაციული ტექნოლოგი“-</w:t>
      </w:r>
      <w:r w:rsidR="00E440B7" w:rsidRPr="00E440B7">
        <w:rPr>
          <w:rFonts w:ascii="Sylfaen" w:hAnsi="Sylfaen"/>
          <w:sz w:val="24"/>
          <w:szCs w:val="24"/>
        </w:rPr>
        <w:t>III</w:t>
      </w:r>
      <w:r w:rsidR="00E440B7">
        <w:rPr>
          <w:rFonts w:ascii="Sylfaen" w:hAnsi="Sylfaen"/>
          <w:sz w:val="24"/>
          <w:szCs w:val="24"/>
          <w:lang w:val="ka-GE"/>
        </w:rPr>
        <w:t xml:space="preserve"> </w:t>
      </w:r>
      <w:r w:rsidR="00E440B7" w:rsidRPr="00E440B7">
        <w:rPr>
          <w:rFonts w:ascii="Sylfaen" w:hAnsi="Sylfaen"/>
          <w:sz w:val="24"/>
          <w:szCs w:val="24"/>
          <w:lang w:val="ka-GE"/>
        </w:rPr>
        <w:t>საფეხური, ხელმძღვანელი.</w:t>
      </w:r>
    </w:p>
    <w:p w:rsidR="006E38D7" w:rsidRDefault="00FE5A11" w:rsidP="006E38D7">
      <w:pPr>
        <w:rPr>
          <w:rFonts w:ascii="Sylfaen" w:hAnsi="Sylfaen"/>
          <w:b/>
          <w:spacing w:val="10"/>
          <w:sz w:val="24"/>
          <w:szCs w:val="24"/>
          <w:lang w:val="ka-GE"/>
        </w:rPr>
      </w:pPr>
      <w:r>
        <w:rPr>
          <w:rFonts w:ascii="Sylfaen" w:hAnsi="Sylfaen"/>
          <w:b/>
          <w:spacing w:val="10"/>
          <w:sz w:val="24"/>
          <w:szCs w:val="24"/>
          <w:lang w:val="ka-GE"/>
        </w:rPr>
        <w:t>სერთიფიკატები:</w:t>
      </w:r>
    </w:p>
    <w:p w:rsidR="005F60DA" w:rsidRPr="00807714" w:rsidRDefault="00412E04" w:rsidP="005F60DA">
      <w:pPr>
        <w:pStyle w:val="ListParagraph"/>
        <w:numPr>
          <w:ilvl w:val="0"/>
          <w:numId w:val="29"/>
        </w:numPr>
        <w:ind w:left="426" w:hanging="426"/>
        <w:rPr>
          <w:rFonts w:ascii="Sylfaen" w:hAnsi="Sylfaen"/>
          <w:sz w:val="24"/>
          <w:szCs w:val="24"/>
          <w:lang w:val="ka-GE"/>
        </w:rPr>
      </w:pPr>
      <w:r w:rsidRPr="00073972">
        <w:rPr>
          <w:rFonts w:ascii="Sylfaen" w:hAnsi="Sylfaen"/>
          <w:sz w:val="24"/>
          <w:szCs w:val="24"/>
          <w:lang w:val="ka-GE"/>
        </w:rPr>
        <w:t xml:space="preserve">ქართულ-გერმანული საგანმანათლებლო ცენტრი- </w:t>
      </w:r>
      <w:r w:rsidRPr="00807714">
        <w:rPr>
          <w:rFonts w:ascii="Sylfaen" w:hAnsi="Sylfaen"/>
          <w:sz w:val="24"/>
          <w:szCs w:val="24"/>
          <w:lang w:val="ka-GE"/>
        </w:rPr>
        <w:t xml:space="preserve">IT </w:t>
      </w:r>
      <w:r w:rsidR="005F60DA" w:rsidRPr="00073972">
        <w:rPr>
          <w:rFonts w:ascii="Sylfaen" w:hAnsi="Sylfaen"/>
          <w:sz w:val="24"/>
          <w:szCs w:val="24"/>
          <w:lang w:val="ka-GE"/>
        </w:rPr>
        <w:t>ინჟინერიის კურსი. 2014 წ.</w:t>
      </w:r>
    </w:p>
    <w:p w:rsidR="00F82CE8" w:rsidRDefault="00F82CE8" w:rsidP="005F60DA">
      <w:pPr>
        <w:pStyle w:val="ListParagraph"/>
        <w:numPr>
          <w:ilvl w:val="0"/>
          <w:numId w:val="29"/>
        </w:numPr>
        <w:ind w:left="426" w:hanging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სასწავლო ცენტრი</w:t>
      </w:r>
      <w:r w:rsidR="00BE5416" w:rsidRPr="00807714">
        <w:rPr>
          <w:rFonts w:ascii="Sylfaen" w:hAnsi="Sylfaen"/>
          <w:sz w:val="24"/>
          <w:szCs w:val="24"/>
          <w:lang w:val="ka-GE"/>
        </w:rPr>
        <w:t xml:space="preserve"> </w:t>
      </w:r>
      <w:r w:rsidR="00BE5416">
        <w:rPr>
          <w:rFonts w:ascii="Sylfaen" w:hAnsi="Sylfaen"/>
          <w:sz w:val="24"/>
          <w:szCs w:val="24"/>
          <w:lang w:val="ka-GE"/>
        </w:rPr>
        <w:t>„პროფესიონალი“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477C25">
        <w:rPr>
          <w:rFonts w:ascii="Sylfaen" w:hAnsi="Sylfaen"/>
          <w:sz w:val="24"/>
          <w:szCs w:val="24"/>
          <w:lang w:val="ka-GE"/>
        </w:rPr>
        <w:t xml:space="preserve">სისტემებისა და </w:t>
      </w:r>
      <w:r>
        <w:rPr>
          <w:rFonts w:ascii="Sylfaen" w:hAnsi="Sylfaen"/>
          <w:sz w:val="24"/>
          <w:szCs w:val="24"/>
          <w:lang w:val="ka-GE"/>
        </w:rPr>
        <w:t>ქსელების ადმინისტრირება. 2015 წ.</w:t>
      </w:r>
    </w:p>
    <w:p w:rsidR="001048DB" w:rsidRPr="00073972" w:rsidRDefault="00DB580B" w:rsidP="005F60DA">
      <w:pPr>
        <w:pStyle w:val="ListParagraph"/>
        <w:numPr>
          <w:ilvl w:val="0"/>
          <w:numId w:val="29"/>
        </w:numPr>
        <w:ind w:left="426" w:hanging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ილიას სახელმწიფო უნივერსიტეტი. ტექნოლოგიების კომერციალიზაციის ოფისი</w:t>
      </w:r>
      <w:r w:rsidR="00871026">
        <w:rPr>
          <w:rFonts w:ascii="Sylfaen" w:hAnsi="Sylfaen"/>
          <w:sz w:val="24"/>
          <w:szCs w:val="24"/>
          <w:lang w:val="ka-GE"/>
        </w:rPr>
        <w:t xml:space="preserve"> (</w:t>
      </w:r>
      <w:r w:rsidR="00871026">
        <w:rPr>
          <w:rFonts w:ascii="Sylfaen" w:hAnsi="Sylfaen"/>
          <w:sz w:val="24"/>
          <w:szCs w:val="24"/>
        </w:rPr>
        <w:t>TCO)</w:t>
      </w:r>
      <w:r w:rsidR="00871026">
        <w:rPr>
          <w:rFonts w:ascii="Sylfaen" w:hAnsi="Sylfaen"/>
          <w:sz w:val="24"/>
          <w:szCs w:val="24"/>
          <w:lang w:val="ka-GE"/>
        </w:rPr>
        <w:t>-ტრენინგი: ინოვაციების მენეჯმენტი</w:t>
      </w:r>
      <w:r w:rsidR="00E402D5">
        <w:rPr>
          <w:rFonts w:ascii="Sylfaen" w:hAnsi="Sylfaen"/>
          <w:sz w:val="24"/>
          <w:szCs w:val="24"/>
          <w:lang w:val="ka-GE"/>
        </w:rPr>
        <w:t xml:space="preserve"> და თანამედროვე ტექნოლოგიური ტენდენციები.</w:t>
      </w:r>
    </w:p>
    <w:p w:rsidR="00073972" w:rsidRDefault="00073972" w:rsidP="00187FE9">
      <w:pPr>
        <w:pStyle w:val="ListParagraph"/>
        <w:ind w:left="0"/>
        <w:rPr>
          <w:rFonts w:ascii="Sylfaen" w:hAnsi="Sylfaen" w:cs="Sylfaen"/>
          <w:b/>
          <w:color w:val="auto"/>
          <w:sz w:val="24"/>
          <w:lang w:val="ka-GE"/>
        </w:rPr>
      </w:pPr>
    </w:p>
    <w:p w:rsidR="00E101C7" w:rsidRDefault="00187FE9" w:rsidP="00187FE9">
      <w:pPr>
        <w:pStyle w:val="ListParagraph"/>
        <w:ind w:left="0"/>
      </w:pPr>
      <w:bookmarkStart w:id="0" w:name="_GoBack"/>
      <w:bookmarkEnd w:id="0"/>
      <w:r w:rsidRPr="005F60DA">
        <w:rPr>
          <w:rFonts w:ascii="Sylfaen" w:hAnsi="Sylfaen" w:cs="Sylfaen"/>
          <w:b/>
          <w:color w:val="auto"/>
          <w:sz w:val="24"/>
        </w:rPr>
        <w:t>უცხოენები</w:t>
      </w:r>
      <w:r w:rsidRPr="005F60DA">
        <w:rPr>
          <w:rFonts w:asciiTheme="majorHAnsi" w:hAnsiTheme="majorHAnsi"/>
          <w:b/>
          <w:color w:val="auto"/>
          <w:sz w:val="26"/>
        </w:rPr>
        <w:t>:</w:t>
      </w:r>
      <w:r w:rsidRPr="005F60DA">
        <w:rPr>
          <w:rFonts w:ascii="Sylfaen" w:hAnsi="Sylfaen"/>
          <w:sz w:val="24"/>
          <w:szCs w:val="24"/>
          <w:lang w:val="ka-GE"/>
        </w:rPr>
        <w:t>რუსული</w:t>
      </w:r>
      <w:r w:rsidR="00F82CE8">
        <w:rPr>
          <w:rFonts w:ascii="Sylfaen" w:hAnsi="Sylfaen"/>
          <w:sz w:val="24"/>
          <w:szCs w:val="24"/>
        </w:rPr>
        <w:t xml:space="preserve"> (</w:t>
      </w:r>
      <w:r w:rsidR="00F82CE8">
        <w:rPr>
          <w:rFonts w:ascii="Sylfaen" w:hAnsi="Sylfaen"/>
          <w:sz w:val="24"/>
          <w:szCs w:val="24"/>
          <w:lang w:val="ka-GE"/>
        </w:rPr>
        <w:t>საშუალოდ)</w:t>
      </w:r>
      <w:r w:rsidRPr="005F60DA">
        <w:rPr>
          <w:rFonts w:ascii="Sylfaen" w:hAnsi="Sylfaen"/>
          <w:sz w:val="24"/>
          <w:szCs w:val="24"/>
          <w:lang w:val="ka-GE"/>
        </w:rPr>
        <w:t>. ინგლისური (ელემენტარული).</w:t>
      </w:r>
    </w:p>
    <w:p w:rsidR="00E101C7" w:rsidRDefault="00E101C7">
      <w:pPr>
        <w:spacing w:after="200"/>
        <w:rPr>
          <w:rFonts w:ascii="Sylfaen" w:hAnsi="Sylfaen"/>
          <w:lang w:val="ka-GE"/>
        </w:rPr>
      </w:pPr>
    </w:p>
    <w:p w:rsidR="00FC188F" w:rsidRPr="00FC188F" w:rsidRDefault="00FC188F">
      <w:pPr>
        <w:spacing w:after="200"/>
        <w:rPr>
          <w:rFonts w:ascii="Sylfaen" w:hAnsi="Sylfaen"/>
          <w:lang w:val="ka-GE"/>
        </w:rPr>
      </w:pPr>
    </w:p>
    <w:sectPr w:rsidR="00FC188F" w:rsidRPr="00FC188F" w:rsidSect="00E101C7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30" w:rsidRDefault="00535130">
      <w:r>
        <w:separator/>
      </w:r>
    </w:p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</w:endnote>
  <w:endnote w:type="continuationSeparator" w:id="1">
    <w:p w:rsidR="00535130" w:rsidRDefault="00535130">
      <w:r>
        <w:continuationSeparator/>
      </w:r>
    </w:p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017E0">
    <w:pPr>
      <w:pStyle w:val="Footer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placeholder>
                    <w:docPart w:val="540F657CD9B245AFBC758803B6DBE92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01C7" w:rsidRDefault="00BA3D13">
                    <w:pPr>
                      <w:pStyle w:val="GrayText"/>
                    </w:pPr>
                    <w:r>
                      <w:rPr>
                        <w:rFonts w:ascii="Sylfaen" w:hAnsi="Sylfaen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E101C7" w:rsidRDefault="003017E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017E0">
                  <w:fldChar w:fldCharType="begin"/>
                </w:r>
                <w:r w:rsidR="00EE43E2">
                  <w:instrText xml:space="preserve"> PAGE  \* Arabic  \* MERGEFORMAT </w:instrText>
                </w:r>
                <w:r w:rsidRPr="003017E0">
                  <w:fldChar w:fldCharType="separate"/>
                </w:r>
                <w:r w:rsidR="00F72039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017E0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-61.3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01C7" w:rsidRDefault="00BA3D13">
                    <w:pPr>
                      <w:pStyle w:val="GrayText"/>
                    </w:pPr>
                    <w:r>
                      <w:rPr>
                        <w:rFonts w:ascii="Sylfaen" w:hAnsi="Sylfaen"/>
                        <w:lang w:val="ka-GE"/>
                      </w:rPr>
                      <w:t>რუსუდან ფირანიშვილი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margin-left:43.8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6" inset="0,0,0,0">
            <w:txbxContent>
              <w:p w:rsidR="00E101C7" w:rsidRDefault="003017E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017E0">
                  <w:fldChar w:fldCharType="begin"/>
                </w:r>
                <w:r w:rsidR="00EE43E2">
                  <w:instrText xml:space="preserve"> PAGE  \* Arabic  \* MERGEFORMAT </w:instrText>
                </w:r>
                <w:r w:rsidRPr="003017E0">
                  <w:fldChar w:fldCharType="separate"/>
                </w:r>
                <w:r w:rsidR="001C3954" w:rsidRPr="001C395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E101C7" w:rsidRDefault="00E101C7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7" w:rsidRDefault="003017E0">
    <w:pPr>
      <w:pStyle w:val="Footer"/>
    </w:pPr>
    <w:r>
      <w:rPr>
        <w:noProof/>
        <w:lang w:eastAsia="en-US"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58" style="position:absolute;margin-left:9.4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E101C7" w:rsidRDefault="00E101C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30" w:rsidRDefault="00535130">
      <w:r>
        <w:separator/>
      </w:r>
    </w:p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</w:footnote>
  <w:footnote w:type="continuationSeparator" w:id="1">
    <w:p w:rsidR="00535130" w:rsidRDefault="00535130">
      <w:r>
        <w:continuationSeparator/>
      </w:r>
    </w:p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  <w:p w:rsidR="00535130" w:rsidRDefault="005351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DD" w:rsidRPr="00B8103D" w:rsidRDefault="005107DD" w:rsidP="005107DD">
    <w:pPr>
      <w:pStyle w:val="Header"/>
      <w:jc w:val="center"/>
      <w:rPr>
        <w:b/>
        <w:color w:val="FF0000"/>
        <w:sz w:val="44"/>
      </w:rPr>
    </w:pPr>
    <w:r w:rsidRPr="00B8103D">
      <w:rPr>
        <w:b/>
        <w:color w:val="FF0000"/>
        <w:sz w:val="44"/>
      </w:rPr>
      <w:t>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3A64CC5"/>
    <w:multiLevelType w:val="hybridMultilevel"/>
    <w:tmpl w:val="D1A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C32"/>
    <w:multiLevelType w:val="hybridMultilevel"/>
    <w:tmpl w:val="A00ED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324063"/>
    <w:multiLevelType w:val="hybridMultilevel"/>
    <w:tmpl w:val="85A81314"/>
    <w:lvl w:ilvl="0" w:tplc="60BC8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4160C3"/>
    <w:multiLevelType w:val="hybridMultilevel"/>
    <w:tmpl w:val="7EBA44DE"/>
    <w:lvl w:ilvl="0" w:tplc="C6D6B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E4EAF"/>
    <w:multiLevelType w:val="hybridMultilevel"/>
    <w:tmpl w:val="A05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5237"/>
    <w:multiLevelType w:val="hybridMultilevel"/>
    <w:tmpl w:val="8DB2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754A"/>
    <w:multiLevelType w:val="hybridMultilevel"/>
    <w:tmpl w:val="8EEA3AAC"/>
    <w:lvl w:ilvl="0" w:tplc="55F87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5DE60AEF"/>
    <w:multiLevelType w:val="hybridMultilevel"/>
    <w:tmpl w:val="3A2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E1B72"/>
    <w:multiLevelType w:val="hybridMultilevel"/>
    <w:tmpl w:val="22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43B87"/>
    <w:multiLevelType w:val="hybridMultilevel"/>
    <w:tmpl w:val="C9347B38"/>
    <w:lvl w:ilvl="0" w:tplc="A4B07B7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outline w:val="0"/>
        <w:shadow/>
        <w:emboss w:val="0"/>
        <w:imprint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1486"/>
    <w:multiLevelType w:val="hybridMultilevel"/>
    <w:tmpl w:val="15D2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  <w:num w:numId="23">
    <w:abstractNumId w:val="14"/>
  </w:num>
  <w:num w:numId="24">
    <w:abstractNumId w:val="7"/>
  </w:num>
  <w:num w:numId="25">
    <w:abstractNumId w:val="11"/>
  </w:num>
  <w:num w:numId="26">
    <w:abstractNumId w:val="8"/>
  </w:num>
  <w:num w:numId="27">
    <w:abstractNumId w:val="9"/>
  </w:num>
  <w:num w:numId="28">
    <w:abstractNumId w:val="12"/>
  </w:num>
  <w:num w:numId="29">
    <w:abstractNumId w:val="13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3855E5"/>
    <w:rsid w:val="00004F57"/>
    <w:rsid w:val="00011605"/>
    <w:rsid w:val="000571C8"/>
    <w:rsid w:val="00073972"/>
    <w:rsid w:val="000816F4"/>
    <w:rsid w:val="000C20DF"/>
    <w:rsid w:val="00102A1D"/>
    <w:rsid w:val="001048DB"/>
    <w:rsid w:val="00166D55"/>
    <w:rsid w:val="001675F9"/>
    <w:rsid w:val="00176EF4"/>
    <w:rsid w:val="00180F47"/>
    <w:rsid w:val="001842FC"/>
    <w:rsid w:val="00187FE9"/>
    <w:rsid w:val="001B1E7B"/>
    <w:rsid w:val="001C3954"/>
    <w:rsid w:val="001C52F9"/>
    <w:rsid w:val="001D49F1"/>
    <w:rsid w:val="00237BE9"/>
    <w:rsid w:val="002503EA"/>
    <w:rsid w:val="002531CA"/>
    <w:rsid w:val="0026256B"/>
    <w:rsid w:val="00276273"/>
    <w:rsid w:val="0028239E"/>
    <w:rsid w:val="002921EE"/>
    <w:rsid w:val="00293512"/>
    <w:rsid w:val="002C5DD7"/>
    <w:rsid w:val="002D01BC"/>
    <w:rsid w:val="003017E0"/>
    <w:rsid w:val="0030767B"/>
    <w:rsid w:val="003413AF"/>
    <w:rsid w:val="0034477B"/>
    <w:rsid w:val="00354987"/>
    <w:rsid w:val="003567C6"/>
    <w:rsid w:val="00377AEA"/>
    <w:rsid w:val="003855E5"/>
    <w:rsid w:val="00393DFE"/>
    <w:rsid w:val="00412E04"/>
    <w:rsid w:val="00423B3E"/>
    <w:rsid w:val="0045124B"/>
    <w:rsid w:val="004546AC"/>
    <w:rsid w:val="00477C25"/>
    <w:rsid w:val="004970D0"/>
    <w:rsid w:val="004A158D"/>
    <w:rsid w:val="004A43E9"/>
    <w:rsid w:val="004B3D69"/>
    <w:rsid w:val="004D00E3"/>
    <w:rsid w:val="005107DD"/>
    <w:rsid w:val="0051288B"/>
    <w:rsid w:val="00535130"/>
    <w:rsid w:val="00564888"/>
    <w:rsid w:val="00583A03"/>
    <w:rsid w:val="00587196"/>
    <w:rsid w:val="005D6579"/>
    <w:rsid w:val="005F60DA"/>
    <w:rsid w:val="00600F7D"/>
    <w:rsid w:val="00624CD3"/>
    <w:rsid w:val="00651CB4"/>
    <w:rsid w:val="00652886"/>
    <w:rsid w:val="00653C70"/>
    <w:rsid w:val="00654087"/>
    <w:rsid w:val="00657BB6"/>
    <w:rsid w:val="00666CB9"/>
    <w:rsid w:val="0067172D"/>
    <w:rsid w:val="0067373A"/>
    <w:rsid w:val="00676254"/>
    <w:rsid w:val="00686483"/>
    <w:rsid w:val="006B65F2"/>
    <w:rsid w:val="006D5834"/>
    <w:rsid w:val="006E38D7"/>
    <w:rsid w:val="00704C67"/>
    <w:rsid w:val="007150BB"/>
    <w:rsid w:val="00717047"/>
    <w:rsid w:val="00732DE4"/>
    <w:rsid w:val="00733A26"/>
    <w:rsid w:val="0073557E"/>
    <w:rsid w:val="007739A4"/>
    <w:rsid w:val="00775534"/>
    <w:rsid w:val="00776FE9"/>
    <w:rsid w:val="007B10E9"/>
    <w:rsid w:val="007B7E55"/>
    <w:rsid w:val="007D03A5"/>
    <w:rsid w:val="007D7BA4"/>
    <w:rsid w:val="007F7B11"/>
    <w:rsid w:val="00807714"/>
    <w:rsid w:val="0085647F"/>
    <w:rsid w:val="0086794D"/>
    <w:rsid w:val="00871026"/>
    <w:rsid w:val="008C41EF"/>
    <w:rsid w:val="008F62C0"/>
    <w:rsid w:val="00900A35"/>
    <w:rsid w:val="00901AC4"/>
    <w:rsid w:val="00926706"/>
    <w:rsid w:val="00926B2A"/>
    <w:rsid w:val="0093508A"/>
    <w:rsid w:val="009520CA"/>
    <w:rsid w:val="00954FB2"/>
    <w:rsid w:val="009A5325"/>
    <w:rsid w:val="009B1E8C"/>
    <w:rsid w:val="009B4DEE"/>
    <w:rsid w:val="009B7BF7"/>
    <w:rsid w:val="009C258B"/>
    <w:rsid w:val="009C5D6A"/>
    <w:rsid w:val="009C6771"/>
    <w:rsid w:val="009D0B04"/>
    <w:rsid w:val="009D1ACB"/>
    <w:rsid w:val="009E3388"/>
    <w:rsid w:val="009F0B25"/>
    <w:rsid w:val="009F65C6"/>
    <w:rsid w:val="00A16FB5"/>
    <w:rsid w:val="00A20786"/>
    <w:rsid w:val="00A21A2C"/>
    <w:rsid w:val="00A40990"/>
    <w:rsid w:val="00A50FA3"/>
    <w:rsid w:val="00A60087"/>
    <w:rsid w:val="00A83FDF"/>
    <w:rsid w:val="00A86685"/>
    <w:rsid w:val="00AB40AF"/>
    <w:rsid w:val="00AC062E"/>
    <w:rsid w:val="00AE10DD"/>
    <w:rsid w:val="00AF1D59"/>
    <w:rsid w:val="00B12A55"/>
    <w:rsid w:val="00B17D71"/>
    <w:rsid w:val="00B23882"/>
    <w:rsid w:val="00B8103D"/>
    <w:rsid w:val="00B90B9B"/>
    <w:rsid w:val="00BA3D13"/>
    <w:rsid w:val="00BE25FB"/>
    <w:rsid w:val="00BE5416"/>
    <w:rsid w:val="00BE7E6E"/>
    <w:rsid w:val="00BF7F91"/>
    <w:rsid w:val="00C12BAE"/>
    <w:rsid w:val="00C24E09"/>
    <w:rsid w:val="00C34000"/>
    <w:rsid w:val="00C71DF6"/>
    <w:rsid w:val="00C772B0"/>
    <w:rsid w:val="00C93FB3"/>
    <w:rsid w:val="00C951E1"/>
    <w:rsid w:val="00CC6B8A"/>
    <w:rsid w:val="00CD3E32"/>
    <w:rsid w:val="00CE02CA"/>
    <w:rsid w:val="00D16799"/>
    <w:rsid w:val="00D319D4"/>
    <w:rsid w:val="00D95042"/>
    <w:rsid w:val="00DA703D"/>
    <w:rsid w:val="00DB580B"/>
    <w:rsid w:val="00DB709C"/>
    <w:rsid w:val="00DC610D"/>
    <w:rsid w:val="00DF5044"/>
    <w:rsid w:val="00E02715"/>
    <w:rsid w:val="00E101C7"/>
    <w:rsid w:val="00E24C96"/>
    <w:rsid w:val="00E3179F"/>
    <w:rsid w:val="00E402D5"/>
    <w:rsid w:val="00E414C9"/>
    <w:rsid w:val="00E440B7"/>
    <w:rsid w:val="00E57FCC"/>
    <w:rsid w:val="00E60AB2"/>
    <w:rsid w:val="00E74A7F"/>
    <w:rsid w:val="00E74AC6"/>
    <w:rsid w:val="00E77B20"/>
    <w:rsid w:val="00E86690"/>
    <w:rsid w:val="00E93900"/>
    <w:rsid w:val="00EB28DC"/>
    <w:rsid w:val="00ED0E8E"/>
    <w:rsid w:val="00EE43E2"/>
    <w:rsid w:val="00EE67AC"/>
    <w:rsid w:val="00F113C8"/>
    <w:rsid w:val="00F30985"/>
    <w:rsid w:val="00F33C21"/>
    <w:rsid w:val="00F347F8"/>
    <w:rsid w:val="00F36D79"/>
    <w:rsid w:val="00F40484"/>
    <w:rsid w:val="00F625E6"/>
    <w:rsid w:val="00F72039"/>
    <w:rsid w:val="00F75C7A"/>
    <w:rsid w:val="00F82CE8"/>
    <w:rsid w:val="00F96E49"/>
    <w:rsid w:val="00F97F91"/>
    <w:rsid w:val="00FC188F"/>
    <w:rsid w:val="00FD3A07"/>
    <w:rsid w:val="00FE3BFF"/>
    <w:rsid w:val="00FE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C7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101C7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01C7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C7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01C7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01C7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1C7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1C7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1C7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1C7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1C7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1C7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1C7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1C7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1C7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1C7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1C7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1C7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1C7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101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1C7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101C7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1C7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E101C7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E101C7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101C7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E101C7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101C7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E101C7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101C7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E101C7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101C7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E101C7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101C7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E101C7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01C7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101C7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101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E1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C7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0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1C7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101C7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101C7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101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E101C7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101C7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101C7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101C7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101C7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101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E101C7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E101C7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E101C7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101C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101C7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E101C7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101C7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E101C7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E101C7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101C7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E101C7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101C7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E101C7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E101C7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101C7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E101C7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E101C7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101C7"/>
  </w:style>
  <w:style w:type="paragraph" w:styleId="ListParagraph">
    <w:name w:val="List Paragraph"/>
    <w:basedOn w:val="Normal"/>
    <w:uiPriority w:val="6"/>
    <w:unhideWhenUsed/>
    <w:qFormat/>
    <w:rsid w:val="00C7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A4BAD730FE4A3280764A2CBE42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6209-26E8-45D3-81D6-BAF8C9F47549}"/>
      </w:docPartPr>
      <w:docPartBody>
        <w:p w:rsidR="001B2A11" w:rsidRDefault="00483DA5">
          <w:pPr>
            <w:pStyle w:val="A9A4BAD730FE4A3280764A2CBE421F7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40F657CD9B245AFBC758803B6DB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6A9F-3D99-4539-B7F1-D0B7C110A285}"/>
      </w:docPartPr>
      <w:docPartBody>
        <w:p w:rsidR="001B2A11" w:rsidRDefault="00483DA5">
          <w:pPr>
            <w:pStyle w:val="540F657CD9B245AFBC758803B6DBE92F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B460EC0F58D342CE8348AFA70A0A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CD5E-6AC5-4CA4-88C0-F6DBE586AA6B}"/>
      </w:docPartPr>
      <w:docPartBody>
        <w:p w:rsidR="001B2A11" w:rsidRDefault="00974F20" w:rsidP="00974F20">
          <w:pPr>
            <w:pStyle w:val="B460EC0F58D342CE8348AFA70A0A4FDC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F20"/>
    <w:rsid w:val="00113DB4"/>
    <w:rsid w:val="0013703A"/>
    <w:rsid w:val="001377B8"/>
    <w:rsid w:val="00153F1B"/>
    <w:rsid w:val="001B2A11"/>
    <w:rsid w:val="00272A1E"/>
    <w:rsid w:val="002E78AB"/>
    <w:rsid w:val="0038786E"/>
    <w:rsid w:val="00483DA5"/>
    <w:rsid w:val="006715EB"/>
    <w:rsid w:val="006E2BB7"/>
    <w:rsid w:val="00771919"/>
    <w:rsid w:val="008A1A84"/>
    <w:rsid w:val="00974F20"/>
    <w:rsid w:val="00A70EC6"/>
    <w:rsid w:val="00B6356C"/>
    <w:rsid w:val="00B92407"/>
    <w:rsid w:val="00BF3B9A"/>
    <w:rsid w:val="00C21564"/>
    <w:rsid w:val="00C63522"/>
    <w:rsid w:val="00C9035F"/>
    <w:rsid w:val="00E76A51"/>
    <w:rsid w:val="00E81242"/>
    <w:rsid w:val="00EC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A11"/>
    <w:rPr>
      <w:color w:val="808080"/>
    </w:rPr>
  </w:style>
  <w:style w:type="paragraph" w:customStyle="1" w:styleId="A9A4BAD730FE4A3280764A2CBE421F7D">
    <w:name w:val="A9A4BAD730FE4A3280764A2CBE421F7D"/>
    <w:rsid w:val="001B2A11"/>
  </w:style>
  <w:style w:type="paragraph" w:customStyle="1" w:styleId="356FF0326D6245B5AFA7B219B10B08AB">
    <w:name w:val="356FF0326D6245B5AFA7B219B10B08AB"/>
    <w:rsid w:val="001B2A11"/>
  </w:style>
  <w:style w:type="paragraph" w:customStyle="1" w:styleId="3FDB7682405A4D24A14345AD8940DABD">
    <w:name w:val="3FDB7682405A4D24A14345AD8940DABD"/>
    <w:rsid w:val="001B2A11"/>
  </w:style>
  <w:style w:type="paragraph" w:customStyle="1" w:styleId="F14FEE65EC8545F9A2DED15737E73A78">
    <w:name w:val="F14FEE65EC8545F9A2DED15737E73A78"/>
    <w:rsid w:val="001B2A11"/>
  </w:style>
  <w:style w:type="paragraph" w:customStyle="1" w:styleId="3B8D8A3FD1EE491385512779A86C9C85">
    <w:name w:val="3B8D8A3FD1EE491385512779A86C9C85"/>
    <w:rsid w:val="001B2A11"/>
  </w:style>
  <w:style w:type="paragraph" w:customStyle="1" w:styleId="E26E4D750CD14BDC9FC1597A4E426BD3">
    <w:name w:val="E26E4D750CD14BDC9FC1597A4E426BD3"/>
    <w:rsid w:val="001B2A11"/>
  </w:style>
  <w:style w:type="paragraph" w:customStyle="1" w:styleId="B8481EAD0AFF4B30A6FD1B483A143BBB">
    <w:name w:val="B8481EAD0AFF4B30A6FD1B483A143BBB"/>
    <w:rsid w:val="001B2A11"/>
  </w:style>
  <w:style w:type="character" w:customStyle="1" w:styleId="SubsectionDateChar1">
    <w:name w:val="Subsection Date Char1"/>
    <w:basedOn w:val="DefaultParagraphFont"/>
    <w:link w:val="SubsectionDate"/>
    <w:rsid w:val="001B2A1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1B2A1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1C8A5AF7455348AA8B78F5199129BD27">
    <w:name w:val="1C8A5AF7455348AA8B78F5199129BD27"/>
    <w:rsid w:val="001B2A11"/>
  </w:style>
  <w:style w:type="paragraph" w:customStyle="1" w:styleId="CEC37BF37D504BC8BC96770D22182B85">
    <w:name w:val="CEC37BF37D504BC8BC96770D22182B85"/>
    <w:rsid w:val="001B2A11"/>
  </w:style>
  <w:style w:type="paragraph" w:customStyle="1" w:styleId="BD72662EA1944DBE8ECDD7A9F99B4E1B">
    <w:name w:val="BD72662EA1944DBE8ECDD7A9F99B4E1B"/>
    <w:rsid w:val="001B2A11"/>
  </w:style>
  <w:style w:type="paragraph" w:customStyle="1" w:styleId="43AB60EC059448B7B748B9A413EDE62B">
    <w:name w:val="43AB60EC059448B7B748B9A413EDE62B"/>
    <w:rsid w:val="001B2A11"/>
  </w:style>
  <w:style w:type="paragraph" w:customStyle="1" w:styleId="14C20CDDE579463B9EDC27BD8BDE62DC">
    <w:name w:val="14C20CDDE579463B9EDC27BD8BDE62DC"/>
    <w:rsid w:val="001B2A11"/>
  </w:style>
  <w:style w:type="paragraph" w:customStyle="1" w:styleId="6056778D88ED466E926DBB1BCDC74745">
    <w:name w:val="6056778D88ED466E926DBB1BCDC74745"/>
    <w:rsid w:val="001B2A11"/>
  </w:style>
  <w:style w:type="character" w:customStyle="1" w:styleId="subsectiondatechar">
    <w:name w:val="subsectiondatechar"/>
    <w:basedOn w:val="DefaultParagraphFont"/>
    <w:rsid w:val="001B2A11"/>
  </w:style>
  <w:style w:type="paragraph" w:customStyle="1" w:styleId="EDD6D8B8E0B94A128BDD3FDC0918F6A0">
    <w:name w:val="EDD6D8B8E0B94A128BDD3FDC0918F6A0"/>
    <w:rsid w:val="001B2A11"/>
  </w:style>
  <w:style w:type="paragraph" w:customStyle="1" w:styleId="6D97075F36784F6D877C1193B32B0749">
    <w:name w:val="6D97075F36784F6D877C1193B32B0749"/>
    <w:rsid w:val="001B2A11"/>
  </w:style>
  <w:style w:type="paragraph" w:customStyle="1" w:styleId="2C2A85860FD4496384F6BB8D209E5F32">
    <w:name w:val="2C2A85860FD4496384F6BB8D209E5F32"/>
    <w:rsid w:val="001B2A11"/>
  </w:style>
  <w:style w:type="paragraph" w:customStyle="1" w:styleId="4043039092804EDD91380AC95E9AF6CA">
    <w:name w:val="4043039092804EDD91380AC95E9AF6CA"/>
    <w:rsid w:val="001B2A11"/>
  </w:style>
  <w:style w:type="paragraph" w:customStyle="1" w:styleId="540F657CD9B245AFBC758803B6DBE92F">
    <w:name w:val="540F657CD9B245AFBC758803B6DBE92F"/>
    <w:rsid w:val="001B2A11"/>
  </w:style>
  <w:style w:type="paragraph" w:customStyle="1" w:styleId="ACD7955DBC1F484B891F8270B5015B8A">
    <w:name w:val="ACD7955DBC1F484B891F8270B5015B8A"/>
    <w:rsid w:val="001B2A11"/>
  </w:style>
  <w:style w:type="paragraph" w:customStyle="1" w:styleId="B460EC0F58D342CE8348AFA70A0A4FDC">
    <w:name w:val="B460EC0F58D342CE8348AFA70A0A4FDC"/>
    <w:rsid w:val="00974F20"/>
  </w:style>
  <w:style w:type="paragraph" w:customStyle="1" w:styleId="A43598609B0641D68243A96B04B5DB87">
    <w:name w:val="A43598609B0641D68243A96B04B5DB87"/>
    <w:rsid w:val="00974F20"/>
  </w:style>
  <w:style w:type="paragraph" w:customStyle="1" w:styleId="B571F6B9A0284C8389DFBECA0632249B">
    <w:name w:val="B571F6B9A0284C8389DFBECA0632249B"/>
    <w:rsid w:val="00974F20"/>
  </w:style>
  <w:style w:type="paragraph" w:customStyle="1" w:styleId="B2870748DE4742A0B8CDDC8DA633EACC">
    <w:name w:val="B2870748DE4742A0B8CDDC8DA633EACC"/>
    <w:rsid w:val="00974F20"/>
  </w:style>
  <w:style w:type="paragraph" w:customStyle="1" w:styleId="F1C398CAD32A49C28BFF766424DC6B34">
    <w:name w:val="F1C398CAD32A49C28BFF766424DC6B34"/>
    <w:rsid w:val="00974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რუსუდან ფირანიშვილი</dc:creator>
  <cp:lastModifiedBy>user</cp:lastModifiedBy>
  <cp:revision>2</cp:revision>
  <dcterms:created xsi:type="dcterms:W3CDTF">2016-04-22T08:04:00Z</dcterms:created>
  <dcterms:modified xsi:type="dcterms:W3CDTF">2016-04-22T08:04:00Z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