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A1" w:rsidRDefault="005F2CA1">
      <w:pPr>
        <w:spacing w:before="17" w:line="200" w:lineRule="exact"/>
      </w:pPr>
    </w:p>
    <w:p w:rsidR="005F2CA1" w:rsidRDefault="00C53597">
      <w:pPr>
        <w:spacing w:before="22"/>
        <w:ind w:left="3509" w:right="3413"/>
        <w:jc w:val="center"/>
        <w:rPr>
          <w:sz w:val="31"/>
          <w:szCs w:val="31"/>
        </w:rPr>
      </w:pPr>
      <w:proofErr w:type="spellStart"/>
      <w:r>
        <w:rPr>
          <w:b/>
          <w:spacing w:val="-2"/>
          <w:sz w:val="31"/>
          <w:szCs w:val="31"/>
        </w:rPr>
        <w:t>EleneDzamiashvili</w:t>
      </w:r>
      <w:proofErr w:type="spellEnd"/>
    </w:p>
    <w:p w:rsidR="005F2CA1" w:rsidRDefault="005F2CA1">
      <w:pPr>
        <w:spacing w:before="8" w:line="120" w:lineRule="exact"/>
        <w:rPr>
          <w:sz w:val="13"/>
          <w:szCs w:val="13"/>
        </w:rPr>
      </w:pPr>
    </w:p>
    <w:p w:rsidR="005F2CA1" w:rsidRDefault="005F2CA1">
      <w:pPr>
        <w:spacing w:line="200" w:lineRule="exact"/>
      </w:pPr>
    </w:p>
    <w:p w:rsidR="005F2CA1" w:rsidRDefault="005F2CA1">
      <w:pPr>
        <w:spacing w:line="200" w:lineRule="exact"/>
      </w:pPr>
    </w:p>
    <w:p w:rsidR="005F2CA1" w:rsidRDefault="006E32D9" w:rsidP="00C53597">
      <w:pPr>
        <w:ind w:left="2513" w:right="2417"/>
        <w:jc w:val="center"/>
        <w:rPr>
          <w:sz w:val="21"/>
          <w:szCs w:val="21"/>
        </w:rPr>
      </w:pPr>
      <w:r>
        <w:rPr>
          <w:b/>
          <w:spacing w:val="-2"/>
          <w:sz w:val="21"/>
          <w:szCs w:val="21"/>
        </w:rPr>
        <w:t>A</w:t>
      </w:r>
      <w:r>
        <w:rPr>
          <w:b/>
          <w:sz w:val="21"/>
          <w:szCs w:val="21"/>
        </w:rPr>
        <w:t>d</w:t>
      </w:r>
      <w:r>
        <w:rPr>
          <w:b/>
          <w:spacing w:val="-4"/>
          <w:sz w:val="21"/>
          <w:szCs w:val="21"/>
        </w:rPr>
        <w:t>d</w:t>
      </w:r>
      <w:r>
        <w:rPr>
          <w:b/>
          <w:spacing w:val="5"/>
          <w:sz w:val="21"/>
          <w:szCs w:val="21"/>
        </w:rPr>
        <w:t>r</w:t>
      </w:r>
      <w:r>
        <w:rPr>
          <w:b/>
          <w:sz w:val="21"/>
          <w:szCs w:val="21"/>
        </w:rPr>
        <w:t>e</w:t>
      </w:r>
      <w:r>
        <w:rPr>
          <w:b/>
          <w:spacing w:val="-2"/>
          <w:sz w:val="21"/>
          <w:szCs w:val="21"/>
        </w:rPr>
        <w:t>ss</w:t>
      </w:r>
      <w:proofErr w:type="gramStart"/>
      <w:r>
        <w:rPr>
          <w:sz w:val="21"/>
          <w:szCs w:val="21"/>
        </w:rPr>
        <w:t>:</w:t>
      </w:r>
      <w:r w:rsidR="00C53597">
        <w:rPr>
          <w:spacing w:val="14"/>
          <w:sz w:val="21"/>
          <w:szCs w:val="21"/>
        </w:rPr>
        <w:t>N13</w:t>
      </w:r>
      <w:proofErr w:type="gramEnd"/>
      <w:r w:rsidR="00C53597">
        <w:rPr>
          <w:spacing w:val="14"/>
          <w:sz w:val="21"/>
          <w:szCs w:val="21"/>
        </w:rPr>
        <w:t>, Sulkhanishvili</w:t>
      </w:r>
      <w:r>
        <w:rPr>
          <w:spacing w:val="3"/>
          <w:sz w:val="21"/>
          <w:szCs w:val="21"/>
        </w:rPr>
        <w:t>s</w:t>
      </w:r>
      <w:r>
        <w:rPr>
          <w:spacing w:val="-2"/>
          <w:sz w:val="21"/>
          <w:szCs w:val="21"/>
        </w:rPr>
        <w:t>t</w:t>
      </w:r>
      <w:r>
        <w:rPr>
          <w:sz w:val="21"/>
          <w:szCs w:val="21"/>
        </w:rPr>
        <w:t>r</w:t>
      </w:r>
      <w:r>
        <w:rPr>
          <w:spacing w:val="-4"/>
          <w:sz w:val="21"/>
          <w:szCs w:val="21"/>
        </w:rPr>
        <w:t>e</w:t>
      </w:r>
      <w:r>
        <w:rPr>
          <w:sz w:val="21"/>
          <w:szCs w:val="21"/>
        </w:rPr>
        <w:t>e</w:t>
      </w:r>
      <w:r>
        <w:rPr>
          <w:spacing w:val="-2"/>
          <w:sz w:val="21"/>
          <w:szCs w:val="21"/>
        </w:rPr>
        <w:t>t</w:t>
      </w:r>
      <w:r>
        <w:rPr>
          <w:sz w:val="21"/>
          <w:szCs w:val="21"/>
        </w:rPr>
        <w:t>,</w:t>
      </w:r>
      <w:r>
        <w:rPr>
          <w:spacing w:val="3"/>
          <w:sz w:val="21"/>
          <w:szCs w:val="21"/>
        </w:rPr>
        <w:t>T</w:t>
      </w:r>
      <w:r>
        <w:rPr>
          <w:sz w:val="21"/>
          <w:szCs w:val="21"/>
        </w:rPr>
        <w:t>e</w:t>
      </w:r>
      <w:r>
        <w:rPr>
          <w:spacing w:val="-7"/>
          <w:sz w:val="21"/>
          <w:szCs w:val="21"/>
        </w:rPr>
        <w:t>l</w:t>
      </w:r>
      <w:r>
        <w:rPr>
          <w:spacing w:val="5"/>
          <w:sz w:val="21"/>
          <w:szCs w:val="21"/>
        </w:rPr>
        <w:t>a</w:t>
      </w:r>
      <w:r>
        <w:rPr>
          <w:spacing w:val="-2"/>
          <w:sz w:val="21"/>
          <w:szCs w:val="21"/>
        </w:rPr>
        <w:t>vi</w:t>
      </w:r>
      <w:r>
        <w:rPr>
          <w:sz w:val="21"/>
          <w:szCs w:val="21"/>
        </w:rPr>
        <w:t>,</w:t>
      </w:r>
      <w:r>
        <w:rPr>
          <w:spacing w:val="3"/>
          <w:w w:val="102"/>
          <w:sz w:val="21"/>
          <w:szCs w:val="21"/>
        </w:rPr>
        <w:t>2</w:t>
      </w:r>
      <w:r>
        <w:rPr>
          <w:spacing w:val="-2"/>
          <w:w w:val="102"/>
          <w:sz w:val="21"/>
          <w:szCs w:val="21"/>
        </w:rPr>
        <w:t>20</w:t>
      </w:r>
      <w:r>
        <w:rPr>
          <w:w w:val="102"/>
          <w:sz w:val="21"/>
          <w:szCs w:val="21"/>
        </w:rPr>
        <w:t>0</w:t>
      </w:r>
    </w:p>
    <w:p w:rsidR="005F2CA1" w:rsidRDefault="005F2CA1">
      <w:pPr>
        <w:spacing w:before="8" w:line="240" w:lineRule="exact"/>
        <w:rPr>
          <w:sz w:val="24"/>
          <w:szCs w:val="24"/>
        </w:rPr>
      </w:pPr>
    </w:p>
    <w:p w:rsidR="005F2CA1" w:rsidRDefault="006E32D9" w:rsidP="00C53597">
      <w:pPr>
        <w:ind w:left="3119" w:right="3243"/>
        <w:jc w:val="center"/>
        <w:rPr>
          <w:sz w:val="21"/>
          <w:szCs w:val="21"/>
        </w:rPr>
      </w:pPr>
      <w:proofErr w:type="spellStart"/>
      <w:r>
        <w:rPr>
          <w:b/>
          <w:spacing w:val="-1"/>
          <w:sz w:val="21"/>
          <w:szCs w:val="21"/>
        </w:rPr>
        <w:t>M</w:t>
      </w:r>
      <w:r>
        <w:rPr>
          <w:b/>
          <w:spacing w:val="3"/>
          <w:sz w:val="21"/>
          <w:szCs w:val="21"/>
        </w:rPr>
        <w:t>o</w:t>
      </w:r>
      <w:r>
        <w:rPr>
          <w:b/>
          <w:sz w:val="21"/>
          <w:szCs w:val="21"/>
        </w:rPr>
        <w:t>b</w:t>
      </w:r>
      <w:r>
        <w:rPr>
          <w:b/>
          <w:spacing w:val="-2"/>
          <w:sz w:val="21"/>
          <w:szCs w:val="21"/>
        </w:rPr>
        <w:t>il</w:t>
      </w:r>
      <w:r>
        <w:rPr>
          <w:b/>
          <w:sz w:val="21"/>
          <w:szCs w:val="21"/>
        </w:rPr>
        <w:t>e</w:t>
      </w:r>
      <w:r>
        <w:rPr>
          <w:b/>
          <w:spacing w:val="-2"/>
          <w:sz w:val="21"/>
          <w:szCs w:val="21"/>
        </w:rPr>
        <w:t>P</w:t>
      </w:r>
      <w:r>
        <w:rPr>
          <w:b/>
          <w:sz w:val="21"/>
          <w:szCs w:val="21"/>
        </w:rPr>
        <w:t>h</w:t>
      </w:r>
      <w:r>
        <w:rPr>
          <w:b/>
          <w:spacing w:val="3"/>
          <w:sz w:val="21"/>
          <w:szCs w:val="21"/>
        </w:rPr>
        <w:t>o</w:t>
      </w:r>
      <w:r>
        <w:rPr>
          <w:b/>
          <w:spacing w:val="-4"/>
          <w:sz w:val="21"/>
          <w:szCs w:val="21"/>
        </w:rPr>
        <w:t>n</w:t>
      </w:r>
      <w:r>
        <w:rPr>
          <w:b/>
          <w:spacing w:val="5"/>
          <w:sz w:val="21"/>
          <w:szCs w:val="21"/>
        </w:rPr>
        <w:t>e</w:t>
      </w:r>
      <w:proofErr w:type="spellEnd"/>
      <w:proofErr w:type="gramStart"/>
      <w:r>
        <w:rPr>
          <w:b/>
          <w:sz w:val="21"/>
          <w:szCs w:val="21"/>
        </w:rPr>
        <w:t>:</w:t>
      </w:r>
      <w:r>
        <w:rPr>
          <w:sz w:val="21"/>
          <w:szCs w:val="21"/>
        </w:rPr>
        <w:t>+</w:t>
      </w:r>
      <w:proofErr w:type="gramEnd"/>
      <w:r>
        <w:rPr>
          <w:spacing w:val="-2"/>
          <w:sz w:val="21"/>
          <w:szCs w:val="21"/>
        </w:rPr>
        <w:t>9</w:t>
      </w:r>
      <w:r>
        <w:rPr>
          <w:spacing w:val="3"/>
          <w:sz w:val="21"/>
          <w:szCs w:val="21"/>
        </w:rPr>
        <w:t>9</w:t>
      </w:r>
      <w:r>
        <w:rPr>
          <w:sz w:val="21"/>
          <w:szCs w:val="21"/>
        </w:rPr>
        <w:t>5</w:t>
      </w:r>
      <w:r w:rsidR="00C53597">
        <w:rPr>
          <w:sz w:val="21"/>
          <w:szCs w:val="21"/>
        </w:rPr>
        <w:t> 593 911 668</w:t>
      </w:r>
    </w:p>
    <w:p w:rsidR="005F2CA1" w:rsidRDefault="005F2CA1">
      <w:pPr>
        <w:spacing w:before="18" w:line="240" w:lineRule="exact"/>
        <w:rPr>
          <w:sz w:val="24"/>
          <w:szCs w:val="24"/>
        </w:rPr>
      </w:pPr>
    </w:p>
    <w:p w:rsidR="005F2CA1" w:rsidRDefault="006E32D9" w:rsidP="00C53597">
      <w:pPr>
        <w:ind w:left="2552" w:right="3039"/>
        <w:jc w:val="center"/>
        <w:rPr>
          <w:sz w:val="21"/>
          <w:szCs w:val="21"/>
        </w:rPr>
      </w:pPr>
      <w:r>
        <w:rPr>
          <w:b/>
          <w:spacing w:val="1"/>
          <w:sz w:val="21"/>
          <w:szCs w:val="21"/>
        </w:rPr>
        <w:t>E</w:t>
      </w:r>
      <w:r>
        <w:rPr>
          <w:b/>
          <w:sz w:val="21"/>
          <w:szCs w:val="21"/>
        </w:rPr>
        <w:t xml:space="preserve">- </w:t>
      </w:r>
      <w:r>
        <w:rPr>
          <w:b/>
          <w:spacing w:val="-6"/>
          <w:sz w:val="21"/>
          <w:szCs w:val="21"/>
        </w:rPr>
        <w:t>m</w:t>
      </w:r>
      <w:r>
        <w:rPr>
          <w:b/>
          <w:spacing w:val="8"/>
          <w:sz w:val="21"/>
          <w:szCs w:val="21"/>
        </w:rPr>
        <w:t>a</w:t>
      </w:r>
      <w:r>
        <w:rPr>
          <w:b/>
          <w:spacing w:val="-2"/>
          <w:sz w:val="21"/>
          <w:szCs w:val="21"/>
        </w:rPr>
        <w:t>il</w:t>
      </w:r>
      <w:r>
        <w:rPr>
          <w:b/>
          <w:sz w:val="21"/>
          <w:szCs w:val="21"/>
        </w:rPr>
        <w:t xml:space="preserve">: </w:t>
      </w:r>
      <w:hyperlink r:id="rId5" w:history="1">
        <w:r w:rsidR="00C53597" w:rsidRPr="00553D0F">
          <w:rPr>
            <w:rStyle w:val="Hyperlink"/>
            <w:bCs/>
            <w:spacing w:val="9"/>
            <w:sz w:val="21"/>
            <w:szCs w:val="21"/>
          </w:rPr>
          <w:t>elenedzamiashvili@gmail.com</w:t>
        </w:r>
      </w:hyperlink>
    </w:p>
    <w:p w:rsidR="005F2CA1" w:rsidRDefault="005F2CA1" w:rsidP="006E32D9">
      <w:pPr>
        <w:spacing w:line="240" w:lineRule="exact"/>
        <w:rPr>
          <w:sz w:val="23"/>
          <w:szCs w:val="23"/>
        </w:rPr>
      </w:pPr>
    </w:p>
    <w:p w:rsidR="005F2CA1" w:rsidRDefault="005F2CA1">
      <w:pPr>
        <w:spacing w:before="8" w:line="100" w:lineRule="exact"/>
        <w:rPr>
          <w:sz w:val="11"/>
          <w:szCs w:val="11"/>
        </w:rPr>
      </w:pPr>
    </w:p>
    <w:p w:rsidR="005F2CA1" w:rsidRDefault="005F2CA1">
      <w:pPr>
        <w:spacing w:line="200" w:lineRule="exact"/>
      </w:pPr>
    </w:p>
    <w:p w:rsidR="005F2CA1" w:rsidRDefault="005F2CA1">
      <w:pPr>
        <w:spacing w:line="200" w:lineRule="exact"/>
      </w:pPr>
    </w:p>
    <w:p w:rsidR="005F2CA1" w:rsidRPr="00C53597" w:rsidRDefault="006E32D9">
      <w:pPr>
        <w:spacing w:before="33"/>
        <w:ind w:left="116"/>
        <w:rPr>
          <w:bCs/>
          <w:sz w:val="23"/>
          <w:szCs w:val="23"/>
        </w:rPr>
      </w:pPr>
      <w:r>
        <w:rPr>
          <w:b/>
          <w:sz w:val="23"/>
          <w:szCs w:val="23"/>
        </w:rPr>
        <w:t>D</w:t>
      </w:r>
      <w:r>
        <w:rPr>
          <w:b/>
          <w:spacing w:val="3"/>
          <w:sz w:val="23"/>
          <w:szCs w:val="23"/>
        </w:rPr>
        <w:t>a</w:t>
      </w:r>
      <w:r>
        <w:rPr>
          <w:b/>
          <w:spacing w:val="-1"/>
          <w:sz w:val="23"/>
          <w:szCs w:val="23"/>
        </w:rPr>
        <w:t>t</w:t>
      </w:r>
      <w:r>
        <w:rPr>
          <w:b/>
          <w:sz w:val="23"/>
          <w:szCs w:val="23"/>
        </w:rPr>
        <w:t>e</w:t>
      </w:r>
      <w:r>
        <w:rPr>
          <w:b/>
          <w:spacing w:val="3"/>
          <w:sz w:val="23"/>
          <w:szCs w:val="23"/>
        </w:rPr>
        <w:t>o</w:t>
      </w:r>
      <w:r>
        <w:rPr>
          <w:b/>
          <w:sz w:val="23"/>
          <w:szCs w:val="23"/>
        </w:rPr>
        <w:t>fb</w:t>
      </w:r>
      <w:r>
        <w:rPr>
          <w:b/>
          <w:spacing w:val="2"/>
          <w:sz w:val="23"/>
          <w:szCs w:val="23"/>
        </w:rPr>
        <w:t>i</w:t>
      </w:r>
      <w:r>
        <w:rPr>
          <w:b/>
          <w:spacing w:val="-3"/>
          <w:sz w:val="23"/>
          <w:szCs w:val="23"/>
        </w:rPr>
        <w:t>r</w:t>
      </w:r>
      <w:r>
        <w:rPr>
          <w:b/>
          <w:spacing w:val="4"/>
          <w:sz w:val="23"/>
          <w:szCs w:val="23"/>
        </w:rPr>
        <w:t>t</w:t>
      </w:r>
      <w:r>
        <w:rPr>
          <w:b/>
          <w:sz w:val="23"/>
          <w:szCs w:val="23"/>
        </w:rPr>
        <w:t>h</w:t>
      </w:r>
      <w:proofErr w:type="gramStart"/>
      <w:r>
        <w:rPr>
          <w:b/>
          <w:sz w:val="23"/>
          <w:szCs w:val="23"/>
        </w:rPr>
        <w:t>:</w:t>
      </w:r>
      <w:r w:rsidR="00C53597" w:rsidRPr="00C53597">
        <w:rPr>
          <w:bCs/>
          <w:spacing w:val="5"/>
          <w:sz w:val="23"/>
          <w:szCs w:val="23"/>
        </w:rPr>
        <w:t>20.04.1987</w:t>
      </w:r>
      <w:proofErr w:type="gramEnd"/>
    </w:p>
    <w:p w:rsidR="005F2CA1" w:rsidRDefault="005F2CA1">
      <w:pPr>
        <w:spacing w:before="13" w:line="260" w:lineRule="exact"/>
        <w:rPr>
          <w:sz w:val="26"/>
          <w:szCs w:val="26"/>
        </w:rPr>
      </w:pPr>
    </w:p>
    <w:p w:rsidR="005F2CA1" w:rsidRDefault="006E32D9">
      <w:pPr>
        <w:ind w:left="116"/>
        <w:rPr>
          <w:sz w:val="23"/>
          <w:szCs w:val="23"/>
        </w:rPr>
      </w:pPr>
      <w:proofErr w:type="spellStart"/>
      <w:r>
        <w:rPr>
          <w:b/>
          <w:spacing w:val="1"/>
          <w:sz w:val="23"/>
          <w:szCs w:val="23"/>
        </w:rPr>
        <w:t>P</w:t>
      </w:r>
      <w:r>
        <w:rPr>
          <w:b/>
          <w:spacing w:val="-7"/>
          <w:sz w:val="23"/>
          <w:szCs w:val="23"/>
        </w:rPr>
        <w:t>l</w:t>
      </w:r>
      <w:r>
        <w:rPr>
          <w:b/>
          <w:spacing w:val="8"/>
          <w:sz w:val="23"/>
          <w:szCs w:val="23"/>
        </w:rPr>
        <w:t>a</w:t>
      </w:r>
      <w:r>
        <w:rPr>
          <w:b/>
          <w:spacing w:val="-3"/>
          <w:sz w:val="23"/>
          <w:szCs w:val="23"/>
        </w:rPr>
        <w:t>c</w:t>
      </w:r>
      <w:r>
        <w:rPr>
          <w:b/>
          <w:sz w:val="23"/>
          <w:szCs w:val="23"/>
        </w:rPr>
        <w:t>e</w:t>
      </w:r>
      <w:r>
        <w:rPr>
          <w:b/>
          <w:spacing w:val="8"/>
          <w:sz w:val="23"/>
          <w:szCs w:val="23"/>
        </w:rPr>
        <w:t>o</w:t>
      </w:r>
      <w:r>
        <w:rPr>
          <w:b/>
          <w:sz w:val="23"/>
          <w:szCs w:val="23"/>
        </w:rPr>
        <w:t>f</w:t>
      </w:r>
      <w:r>
        <w:rPr>
          <w:b/>
          <w:spacing w:val="3"/>
          <w:sz w:val="23"/>
          <w:szCs w:val="23"/>
        </w:rPr>
        <w:t>B</w:t>
      </w:r>
      <w:r>
        <w:rPr>
          <w:b/>
          <w:spacing w:val="2"/>
          <w:sz w:val="23"/>
          <w:szCs w:val="23"/>
        </w:rPr>
        <w:t>i</w:t>
      </w:r>
      <w:r>
        <w:rPr>
          <w:b/>
          <w:spacing w:val="-3"/>
          <w:sz w:val="23"/>
          <w:szCs w:val="23"/>
        </w:rPr>
        <w:t>r</w:t>
      </w:r>
      <w:r>
        <w:rPr>
          <w:b/>
          <w:spacing w:val="-1"/>
          <w:sz w:val="23"/>
          <w:szCs w:val="23"/>
        </w:rPr>
        <w:t>t</w:t>
      </w:r>
      <w:r>
        <w:rPr>
          <w:b/>
          <w:sz w:val="23"/>
          <w:szCs w:val="23"/>
        </w:rPr>
        <w:t>h</w:t>
      </w:r>
      <w:proofErr w:type="gramStart"/>
      <w:r>
        <w:rPr>
          <w:sz w:val="23"/>
          <w:szCs w:val="23"/>
        </w:rPr>
        <w:t>:</w:t>
      </w:r>
      <w:r>
        <w:rPr>
          <w:spacing w:val="6"/>
          <w:sz w:val="23"/>
          <w:szCs w:val="23"/>
        </w:rPr>
        <w:t>T</w:t>
      </w:r>
      <w:r>
        <w:rPr>
          <w:spacing w:val="7"/>
          <w:sz w:val="23"/>
          <w:szCs w:val="23"/>
        </w:rPr>
        <w:t>e</w:t>
      </w:r>
      <w:r>
        <w:rPr>
          <w:spacing w:val="-2"/>
          <w:sz w:val="23"/>
          <w:szCs w:val="23"/>
        </w:rPr>
        <w:t>l</w:t>
      </w:r>
      <w:r>
        <w:rPr>
          <w:spacing w:val="2"/>
          <w:sz w:val="23"/>
          <w:szCs w:val="23"/>
        </w:rPr>
        <w:t>a</w:t>
      </w:r>
      <w:r>
        <w:rPr>
          <w:spacing w:val="-1"/>
          <w:sz w:val="23"/>
          <w:szCs w:val="23"/>
        </w:rPr>
        <w:t>v</w:t>
      </w:r>
      <w:r>
        <w:rPr>
          <w:spacing w:val="2"/>
          <w:sz w:val="23"/>
          <w:szCs w:val="23"/>
        </w:rPr>
        <w:t>i</w:t>
      </w:r>
      <w:r>
        <w:rPr>
          <w:sz w:val="23"/>
          <w:szCs w:val="23"/>
        </w:rPr>
        <w:t>,</w:t>
      </w:r>
      <w:r>
        <w:rPr>
          <w:w w:val="101"/>
          <w:sz w:val="23"/>
          <w:szCs w:val="23"/>
        </w:rPr>
        <w:t>G</w:t>
      </w:r>
      <w:r>
        <w:rPr>
          <w:spacing w:val="2"/>
          <w:w w:val="101"/>
          <w:sz w:val="23"/>
          <w:szCs w:val="23"/>
        </w:rPr>
        <w:t>e</w:t>
      </w:r>
      <w:r>
        <w:rPr>
          <w:spacing w:val="8"/>
          <w:w w:val="101"/>
          <w:sz w:val="23"/>
          <w:szCs w:val="23"/>
        </w:rPr>
        <w:t>o</w:t>
      </w:r>
      <w:r>
        <w:rPr>
          <w:spacing w:val="-6"/>
          <w:w w:val="101"/>
          <w:sz w:val="23"/>
          <w:szCs w:val="23"/>
        </w:rPr>
        <w:t>r</w:t>
      </w:r>
      <w:r>
        <w:rPr>
          <w:spacing w:val="3"/>
          <w:w w:val="101"/>
          <w:sz w:val="23"/>
          <w:szCs w:val="23"/>
        </w:rPr>
        <w:t>g</w:t>
      </w:r>
      <w:r>
        <w:rPr>
          <w:spacing w:val="-2"/>
          <w:w w:val="101"/>
          <w:sz w:val="23"/>
          <w:szCs w:val="23"/>
        </w:rPr>
        <w:t>i</w:t>
      </w:r>
      <w:r>
        <w:rPr>
          <w:w w:val="101"/>
          <w:sz w:val="23"/>
          <w:szCs w:val="23"/>
        </w:rPr>
        <w:t>a</w:t>
      </w:r>
      <w:proofErr w:type="spellEnd"/>
      <w:proofErr w:type="gramEnd"/>
    </w:p>
    <w:p w:rsidR="005F2CA1" w:rsidRDefault="005F2CA1">
      <w:pPr>
        <w:spacing w:before="13" w:line="260" w:lineRule="exact"/>
        <w:rPr>
          <w:sz w:val="26"/>
          <w:szCs w:val="26"/>
        </w:rPr>
      </w:pPr>
    </w:p>
    <w:p w:rsidR="005F2CA1" w:rsidRDefault="006E32D9">
      <w:pPr>
        <w:ind w:left="116"/>
        <w:rPr>
          <w:sz w:val="23"/>
          <w:szCs w:val="23"/>
        </w:rPr>
      </w:pPr>
      <w:proofErr w:type="spellStart"/>
      <w:r>
        <w:rPr>
          <w:b/>
          <w:spacing w:val="-4"/>
          <w:sz w:val="23"/>
          <w:szCs w:val="23"/>
        </w:rPr>
        <w:t>M</w:t>
      </w:r>
      <w:r>
        <w:rPr>
          <w:b/>
          <w:spacing w:val="8"/>
          <w:sz w:val="23"/>
          <w:szCs w:val="23"/>
        </w:rPr>
        <w:t>a</w:t>
      </w:r>
      <w:r>
        <w:rPr>
          <w:b/>
          <w:spacing w:val="-3"/>
          <w:sz w:val="23"/>
          <w:szCs w:val="23"/>
        </w:rPr>
        <w:t>r</w:t>
      </w:r>
      <w:r>
        <w:rPr>
          <w:b/>
          <w:spacing w:val="2"/>
          <w:sz w:val="23"/>
          <w:szCs w:val="23"/>
        </w:rPr>
        <w:t>i</w:t>
      </w:r>
      <w:r>
        <w:rPr>
          <w:b/>
          <w:spacing w:val="-6"/>
          <w:sz w:val="23"/>
          <w:szCs w:val="23"/>
        </w:rPr>
        <w:t>t</w:t>
      </w:r>
      <w:r>
        <w:rPr>
          <w:b/>
          <w:spacing w:val="8"/>
          <w:sz w:val="23"/>
          <w:szCs w:val="23"/>
        </w:rPr>
        <w:t>a</w:t>
      </w:r>
      <w:r>
        <w:rPr>
          <w:b/>
          <w:sz w:val="23"/>
          <w:szCs w:val="23"/>
        </w:rPr>
        <w:t>ls</w:t>
      </w:r>
      <w:r>
        <w:rPr>
          <w:b/>
          <w:spacing w:val="-1"/>
          <w:sz w:val="23"/>
          <w:szCs w:val="23"/>
        </w:rPr>
        <w:t>t</w:t>
      </w:r>
      <w:r>
        <w:rPr>
          <w:b/>
          <w:spacing w:val="3"/>
          <w:sz w:val="23"/>
          <w:szCs w:val="23"/>
        </w:rPr>
        <w:t>a</w:t>
      </w:r>
      <w:r>
        <w:rPr>
          <w:b/>
          <w:spacing w:val="-1"/>
          <w:sz w:val="23"/>
          <w:szCs w:val="23"/>
        </w:rPr>
        <w:t>t</w:t>
      </w:r>
      <w:r>
        <w:rPr>
          <w:b/>
          <w:spacing w:val="-5"/>
          <w:sz w:val="23"/>
          <w:szCs w:val="23"/>
        </w:rPr>
        <w:t>u</w:t>
      </w:r>
      <w:r>
        <w:rPr>
          <w:b/>
          <w:spacing w:val="10"/>
          <w:sz w:val="23"/>
          <w:szCs w:val="23"/>
        </w:rPr>
        <w:t>s</w:t>
      </w:r>
      <w:proofErr w:type="gramStart"/>
      <w:r>
        <w:rPr>
          <w:sz w:val="23"/>
          <w:szCs w:val="23"/>
        </w:rPr>
        <w:t>:</w:t>
      </w:r>
      <w:r w:rsidR="00C53597">
        <w:rPr>
          <w:spacing w:val="-1"/>
          <w:sz w:val="23"/>
          <w:szCs w:val="23"/>
        </w:rPr>
        <w:t>married</w:t>
      </w:r>
      <w:proofErr w:type="spellEnd"/>
      <w:proofErr w:type="gramEnd"/>
    </w:p>
    <w:p w:rsidR="005F2CA1" w:rsidRDefault="005F2CA1">
      <w:pPr>
        <w:spacing w:before="18" w:line="260" w:lineRule="exact"/>
        <w:rPr>
          <w:sz w:val="26"/>
          <w:szCs w:val="26"/>
        </w:rPr>
      </w:pPr>
    </w:p>
    <w:p w:rsidR="005F2CA1" w:rsidRDefault="006E32D9">
      <w:pPr>
        <w:ind w:left="116"/>
        <w:rPr>
          <w:b/>
          <w:w w:val="101"/>
          <w:sz w:val="23"/>
          <w:szCs w:val="23"/>
        </w:rPr>
      </w:pPr>
      <w:r>
        <w:rPr>
          <w:b/>
          <w:spacing w:val="3"/>
          <w:w w:val="101"/>
          <w:sz w:val="23"/>
          <w:szCs w:val="23"/>
        </w:rPr>
        <w:t>E</w:t>
      </w:r>
      <w:r>
        <w:rPr>
          <w:b/>
          <w:w w:val="101"/>
          <w:sz w:val="23"/>
          <w:szCs w:val="23"/>
        </w:rPr>
        <w:t>d</w:t>
      </w:r>
      <w:r>
        <w:rPr>
          <w:b/>
          <w:spacing w:val="-5"/>
          <w:w w:val="101"/>
          <w:sz w:val="23"/>
          <w:szCs w:val="23"/>
        </w:rPr>
        <w:t>u</w:t>
      </w:r>
      <w:r>
        <w:rPr>
          <w:b/>
          <w:spacing w:val="2"/>
          <w:w w:val="101"/>
          <w:sz w:val="23"/>
          <w:szCs w:val="23"/>
        </w:rPr>
        <w:t>c</w:t>
      </w:r>
      <w:r>
        <w:rPr>
          <w:b/>
          <w:spacing w:val="3"/>
          <w:w w:val="101"/>
          <w:sz w:val="23"/>
          <w:szCs w:val="23"/>
        </w:rPr>
        <w:t>a</w:t>
      </w:r>
      <w:r>
        <w:rPr>
          <w:b/>
          <w:spacing w:val="-1"/>
          <w:w w:val="101"/>
          <w:sz w:val="23"/>
          <w:szCs w:val="23"/>
        </w:rPr>
        <w:t>t</w:t>
      </w:r>
      <w:r>
        <w:rPr>
          <w:b/>
          <w:spacing w:val="-2"/>
          <w:w w:val="101"/>
          <w:sz w:val="23"/>
          <w:szCs w:val="23"/>
        </w:rPr>
        <w:t>i</w:t>
      </w:r>
      <w:r>
        <w:rPr>
          <w:b/>
          <w:spacing w:val="3"/>
          <w:w w:val="101"/>
          <w:sz w:val="23"/>
          <w:szCs w:val="23"/>
        </w:rPr>
        <w:t>o</w:t>
      </w:r>
      <w:r>
        <w:rPr>
          <w:b/>
          <w:w w:val="101"/>
          <w:sz w:val="23"/>
          <w:szCs w:val="23"/>
        </w:rPr>
        <w:t>n</w:t>
      </w:r>
      <w:r>
        <w:rPr>
          <w:b/>
          <w:spacing w:val="-2"/>
          <w:w w:val="101"/>
          <w:sz w:val="23"/>
          <w:szCs w:val="23"/>
        </w:rPr>
        <w:t>/</w:t>
      </w:r>
      <w:r>
        <w:rPr>
          <w:b/>
          <w:w w:val="101"/>
          <w:sz w:val="23"/>
          <w:szCs w:val="23"/>
        </w:rPr>
        <w:t>Qu</w:t>
      </w:r>
      <w:r>
        <w:rPr>
          <w:b/>
          <w:spacing w:val="3"/>
          <w:w w:val="101"/>
          <w:sz w:val="23"/>
          <w:szCs w:val="23"/>
        </w:rPr>
        <w:t>a</w:t>
      </w:r>
      <w:r>
        <w:rPr>
          <w:b/>
          <w:spacing w:val="-2"/>
          <w:w w:val="101"/>
          <w:sz w:val="23"/>
          <w:szCs w:val="23"/>
        </w:rPr>
        <w:t>li</w:t>
      </w:r>
      <w:r>
        <w:rPr>
          <w:b/>
          <w:spacing w:val="-1"/>
          <w:w w:val="101"/>
          <w:sz w:val="23"/>
          <w:szCs w:val="23"/>
        </w:rPr>
        <w:t>f</w:t>
      </w:r>
      <w:r>
        <w:rPr>
          <w:b/>
          <w:spacing w:val="-2"/>
          <w:w w:val="101"/>
          <w:sz w:val="23"/>
          <w:szCs w:val="23"/>
        </w:rPr>
        <w:t>i</w:t>
      </w:r>
      <w:r>
        <w:rPr>
          <w:b/>
          <w:spacing w:val="7"/>
          <w:w w:val="101"/>
          <w:sz w:val="23"/>
          <w:szCs w:val="23"/>
        </w:rPr>
        <w:t>c</w:t>
      </w:r>
      <w:r>
        <w:rPr>
          <w:b/>
          <w:spacing w:val="3"/>
          <w:w w:val="101"/>
          <w:sz w:val="23"/>
          <w:szCs w:val="23"/>
        </w:rPr>
        <w:t>a</w:t>
      </w:r>
      <w:r>
        <w:rPr>
          <w:b/>
          <w:spacing w:val="-1"/>
          <w:w w:val="101"/>
          <w:sz w:val="23"/>
          <w:szCs w:val="23"/>
        </w:rPr>
        <w:t>t</w:t>
      </w:r>
      <w:r>
        <w:rPr>
          <w:b/>
          <w:spacing w:val="-7"/>
          <w:w w:val="101"/>
          <w:sz w:val="23"/>
          <w:szCs w:val="23"/>
        </w:rPr>
        <w:t>i</w:t>
      </w:r>
      <w:r>
        <w:rPr>
          <w:b/>
          <w:spacing w:val="8"/>
          <w:w w:val="101"/>
          <w:sz w:val="23"/>
          <w:szCs w:val="23"/>
        </w:rPr>
        <w:t>o</w:t>
      </w:r>
      <w:r>
        <w:rPr>
          <w:b/>
          <w:spacing w:val="-5"/>
          <w:w w:val="101"/>
          <w:sz w:val="23"/>
          <w:szCs w:val="23"/>
        </w:rPr>
        <w:t>n</w:t>
      </w:r>
      <w:r>
        <w:rPr>
          <w:b/>
          <w:w w:val="101"/>
          <w:sz w:val="23"/>
          <w:szCs w:val="23"/>
        </w:rPr>
        <w:t>:</w:t>
      </w:r>
    </w:p>
    <w:p w:rsidR="00FE5716" w:rsidRDefault="00FE5716">
      <w:pPr>
        <w:ind w:left="116"/>
        <w:rPr>
          <w:sz w:val="23"/>
          <w:szCs w:val="23"/>
        </w:rPr>
      </w:pPr>
    </w:p>
    <w:p w:rsidR="00C51454" w:rsidRPr="004209AD" w:rsidRDefault="00C51454" w:rsidP="00C51454">
      <w:pPr>
        <w:spacing w:line="360" w:lineRule="auto"/>
        <w:ind w:left="1418" w:hanging="1276"/>
        <w:jc w:val="both"/>
        <w:rPr>
          <w:sz w:val="22"/>
          <w:szCs w:val="22"/>
        </w:rPr>
      </w:pPr>
      <w:r w:rsidRPr="004209AD">
        <w:rPr>
          <w:sz w:val="22"/>
          <w:szCs w:val="22"/>
        </w:rPr>
        <w:t xml:space="preserve">2010-2014 – LEPL </w:t>
      </w:r>
      <w:proofErr w:type="spellStart"/>
      <w:r w:rsidRPr="004209AD">
        <w:rPr>
          <w:sz w:val="22"/>
          <w:szCs w:val="22"/>
        </w:rPr>
        <w:t>IakobGogebashviliTelavi</w:t>
      </w:r>
      <w:proofErr w:type="spellEnd"/>
      <w:r w:rsidRPr="004209AD">
        <w:rPr>
          <w:sz w:val="22"/>
          <w:szCs w:val="22"/>
        </w:rPr>
        <w:t xml:space="preserve"> State University, Faculty of Education Sciences, the Academic Degree of Doctor of Education in Teacher Education (English Language Teaching Methodology</w:t>
      </w:r>
      <w:r w:rsidR="00F43C10">
        <w:rPr>
          <w:sz w:val="22"/>
          <w:szCs w:val="22"/>
        </w:rPr>
        <w:t>)</w:t>
      </w:r>
      <w:r w:rsidRPr="004209AD">
        <w:rPr>
          <w:sz w:val="22"/>
          <w:szCs w:val="22"/>
        </w:rPr>
        <w:t xml:space="preserve">; </w:t>
      </w:r>
    </w:p>
    <w:p w:rsidR="00C51454" w:rsidRPr="004209AD" w:rsidRDefault="00C51454" w:rsidP="00C51454">
      <w:pPr>
        <w:spacing w:line="360" w:lineRule="auto"/>
        <w:ind w:left="1440" w:hanging="1276"/>
        <w:jc w:val="both"/>
        <w:rPr>
          <w:sz w:val="22"/>
          <w:szCs w:val="22"/>
        </w:rPr>
      </w:pPr>
      <w:r w:rsidRPr="004209AD">
        <w:rPr>
          <w:sz w:val="22"/>
          <w:szCs w:val="22"/>
        </w:rPr>
        <w:t xml:space="preserve">2008-2010 – </w:t>
      </w:r>
      <w:proofErr w:type="spellStart"/>
      <w:r w:rsidRPr="004209AD">
        <w:rPr>
          <w:sz w:val="22"/>
          <w:szCs w:val="22"/>
        </w:rPr>
        <w:t>IakobGogebashviliTelavi</w:t>
      </w:r>
      <w:proofErr w:type="spellEnd"/>
      <w:r w:rsidRPr="004209AD">
        <w:rPr>
          <w:sz w:val="22"/>
          <w:szCs w:val="22"/>
        </w:rPr>
        <w:t xml:space="preserve"> State University, Faculty of Humanities, the Degree of Master of Philology in Typological Linguistics and Translation;</w:t>
      </w:r>
    </w:p>
    <w:p w:rsidR="00C51454" w:rsidRPr="004209AD" w:rsidRDefault="00C51454" w:rsidP="00F43C10">
      <w:pPr>
        <w:spacing w:line="360" w:lineRule="auto"/>
        <w:ind w:left="1440" w:hanging="1276"/>
        <w:jc w:val="both"/>
        <w:rPr>
          <w:sz w:val="22"/>
          <w:szCs w:val="22"/>
        </w:rPr>
      </w:pPr>
      <w:r w:rsidRPr="004209AD">
        <w:rPr>
          <w:sz w:val="22"/>
          <w:szCs w:val="22"/>
        </w:rPr>
        <w:t xml:space="preserve">2004-2008 – </w:t>
      </w:r>
      <w:proofErr w:type="spellStart"/>
      <w:r w:rsidRPr="004209AD">
        <w:rPr>
          <w:sz w:val="22"/>
          <w:szCs w:val="22"/>
        </w:rPr>
        <w:t>IakobGogebashviliTelavi</w:t>
      </w:r>
      <w:proofErr w:type="spellEnd"/>
      <w:r w:rsidRPr="004209AD">
        <w:rPr>
          <w:sz w:val="22"/>
          <w:szCs w:val="22"/>
        </w:rPr>
        <w:t xml:space="preserve"> State Uni</w:t>
      </w:r>
      <w:r w:rsidR="00F43C10">
        <w:rPr>
          <w:sz w:val="22"/>
          <w:szCs w:val="22"/>
        </w:rPr>
        <w:t xml:space="preserve">versity, Faculty of Humanities majoring in </w:t>
      </w:r>
      <w:r w:rsidRPr="004209AD">
        <w:rPr>
          <w:sz w:val="22"/>
          <w:szCs w:val="22"/>
        </w:rPr>
        <w:t>English Language and Literature (the Degree of Bachelor in Humanities);</w:t>
      </w:r>
    </w:p>
    <w:p w:rsidR="00C51454" w:rsidRPr="004209AD" w:rsidRDefault="00C51454" w:rsidP="00C51454">
      <w:pPr>
        <w:spacing w:line="360" w:lineRule="auto"/>
        <w:ind w:left="1560" w:hanging="1418"/>
        <w:rPr>
          <w:sz w:val="22"/>
          <w:szCs w:val="22"/>
        </w:rPr>
      </w:pPr>
      <w:r w:rsidRPr="004209AD">
        <w:rPr>
          <w:sz w:val="22"/>
          <w:szCs w:val="22"/>
        </w:rPr>
        <w:t>2002-2004 – Tbilisi Secondary School</w:t>
      </w:r>
      <w:r w:rsidRPr="004209AD">
        <w:rPr>
          <w:rFonts w:ascii="AcadNusx" w:hAnsi="AcadNusx"/>
          <w:sz w:val="22"/>
          <w:szCs w:val="22"/>
        </w:rPr>
        <w:t xml:space="preserve"> N</w:t>
      </w:r>
      <w:r w:rsidRPr="004209AD">
        <w:rPr>
          <w:sz w:val="22"/>
          <w:szCs w:val="22"/>
        </w:rPr>
        <w:t>175;</w:t>
      </w:r>
    </w:p>
    <w:p w:rsidR="00C51454" w:rsidRPr="004209AD" w:rsidRDefault="00C51454" w:rsidP="00C51454">
      <w:pPr>
        <w:spacing w:line="360" w:lineRule="auto"/>
        <w:ind w:left="1560" w:hanging="1418"/>
        <w:rPr>
          <w:sz w:val="22"/>
          <w:szCs w:val="22"/>
        </w:rPr>
      </w:pPr>
      <w:r w:rsidRPr="004209AD">
        <w:rPr>
          <w:sz w:val="22"/>
          <w:szCs w:val="22"/>
        </w:rPr>
        <w:t>1998-2002</w:t>
      </w:r>
      <w:r w:rsidRPr="004209AD">
        <w:rPr>
          <w:rFonts w:ascii="AcadNusx" w:hAnsi="AcadNusx"/>
          <w:sz w:val="22"/>
          <w:szCs w:val="22"/>
        </w:rPr>
        <w:t xml:space="preserve"> – </w:t>
      </w:r>
      <w:proofErr w:type="spellStart"/>
      <w:r w:rsidRPr="004209AD">
        <w:rPr>
          <w:sz w:val="22"/>
          <w:szCs w:val="22"/>
        </w:rPr>
        <w:t>Telavi</w:t>
      </w:r>
      <w:proofErr w:type="spellEnd"/>
      <w:r w:rsidRPr="004209AD">
        <w:rPr>
          <w:sz w:val="22"/>
          <w:szCs w:val="22"/>
        </w:rPr>
        <w:t xml:space="preserve"> Secondary School</w:t>
      </w:r>
      <w:r w:rsidRPr="004209AD">
        <w:rPr>
          <w:rFonts w:ascii="AcadNusx" w:hAnsi="AcadNusx"/>
          <w:sz w:val="22"/>
          <w:szCs w:val="22"/>
        </w:rPr>
        <w:t xml:space="preserve"> N</w:t>
      </w:r>
      <w:r w:rsidRPr="004209AD">
        <w:rPr>
          <w:sz w:val="22"/>
          <w:szCs w:val="22"/>
        </w:rPr>
        <w:t>4;</w:t>
      </w:r>
    </w:p>
    <w:p w:rsidR="005F2CA1" w:rsidRPr="00E61CC6" w:rsidRDefault="00C51454" w:rsidP="00E61CC6">
      <w:pPr>
        <w:spacing w:line="360" w:lineRule="auto"/>
        <w:ind w:left="1560" w:hanging="1418"/>
        <w:rPr>
          <w:sz w:val="22"/>
          <w:szCs w:val="22"/>
        </w:rPr>
      </w:pPr>
      <w:r w:rsidRPr="004209AD">
        <w:rPr>
          <w:sz w:val="22"/>
          <w:szCs w:val="22"/>
        </w:rPr>
        <w:t xml:space="preserve">1994-1998– </w:t>
      </w:r>
      <w:proofErr w:type="spellStart"/>
      <w:r w:rsidRPr="004209AD">
        <w:rPr>
          <w:sz w:val="22"/>
          <w:szCs w:val="22"/>
        </w:rPr>
        <w:t>TelaviNational</w:t>
      </w:r>
      <w:proofErr w:type="spellEnd"/>
      <w:r w:rsidRPr="004209AD">
        <w:rPr>
          <w:sz w:val="22"/>
          <w:szCs w:val="22"/>
        </w:rPr>
        <w:t>-Experimental School;</w:t>
      </w:r>
    </w:p>
    <w:p w:rsidR="005F2CA1" w:rsidRDefault="006E32D9">
      <w:pPr>
        <w:ind w:left="116"/>
        <w:rPr>
          <w:sz w:val="23"/>
          <w:szCs w:val="23"/>
        </w:rPr>
      </w:pPr>
      <w:proofErr w:type="spellStart"/>
      <w:r>
        <w:rPr>
          <w:b/>
          <w:spacing w:val="3"/>
          <w:sz w:val="23"/>
          <w:szCs w:val="23"/>
        </w:rPr>
        <w:t>T</w:t>
      </w:r>
      <w:r>
        <w:rPr>
          <w:b/>
          <w:spacing w:val="-3"/>
          <w:sz w:val="23"/>
          <w:szCs w:val="23"/>
        </w:rPr>
        <w:t>r</w:t>
      </w:r>
      <w:r>
        <w:rPr>
          <w:b/>
          <w:spacing w:val="-1"/>
          <w:sz w:val="23"/>
          <w:szCs w:val="23"/>
        </w:rPr>
        <w:t>a</w:t>
      </w:r>
      <w:r>
        <w:rPr>
          <w:b/>
          <w:spacing w:val="2"/>
          <w:sz w:val="23"/>
          <w:szCs w:val="23"/>
        </w:rPr>
        <w:t>i</w:t>
      </w:r>
      <w:r>
        <w:rPr>
          <w:b/>
          <w:spacing w:val="-5"/>
          <w:sz w:val="23"/>
          <w:szCs w:val="23"/>
        </w:rPr>
        <w:t>n</w:t>
      </w:r>
      <w:r>
        <w:rPr>
          <w:b/>
          <w:spacing w:val="2"/>
          <w:sz w:val="23"/>
          <w:szCs w:val="23"/>
        </w:rPr>
        <w:t>i</w:t>
      </w:r>
      <w:r>
        <w:rPr>
          <w:b/>
          <w:spacing w:val="-5"/>
          <w:sz w:val="23"/>
          <w:szCs w:val="23"/>
        </w:rPr>
        <w:t>n</w:t>
      </w:r>
      <w:r>
        <w:rPr>
          <w:b/>
          <w:spacing w:val="8"/>
          <w:sz w:val="23"/>
          <w:szCs w:val="23"/>
        </w:rPr>
        <w:t>g</w:t>
      </w:r>
      <w:r>
        <w:rPr>
          <w:b/>
          <w:sz w:val="23"/>
          <w:szCs w:val="23"/>
        </w:rPr>
        <w:t>s</w:t>
      </w:r>
      <w:proofErr w:type="gramStart"/>
      <w:r>
        <w:rPr>
          <w:b/>
          <w:sz w:val="23"/>
          <w:szCs w:val="23"/>
        </w:rPr>
        <w:t>,C</w:t>
      </w:r>
      <w:r>
        <w:rPr>
          <w:b/>
          <w:spacing w:val="8"/>
          <w:sz w:val="23"/>
          <w:szCs w:val="23"/>
        </w:rPr>
        <w:t>o</w:t>
      </w:r>
      <w:r>
        <w:rPr>
          <w:b/>
          <w:spacing w:val="-5"/>
          <w:sz w:val="23"/>
          <w:szCs w:val="23"/>
        </w:rPr>
        <w:t>n</w:t>
      </w:r>
      <w:r>
        <w:rPr>
          <w:b/>
          <w:spacing w:val="-1"/>
          <w:sz w:val="23"/>
          <w:szCs w:val="23"/>
        </w:rPr>
        <w:t>f</w:t>
      </w:r>
      <w:r>
        <w:rPr>
          <w:b/>
          <w:spacing w:val="2"/>
          <w:sz w:val="23"/>
          <w:szCs w:val="23"/>
        </w:rPr>
        <w:t>e</w:t>
      </w:r>
      <w:r>
        <w:rPr>
          <w:b/>
          <w:spacing w:val="-3"/>
          <w:sz w:val="23"/>
          <w:szCs w:val="23"/>
        </w:rPr>
        <w:t>r</w:t>
      </w:r>
      <w:r>
        <w:rPr>
          <w:b/>
          <w:spacing w:val="7"/>
          <w:sz w:val="23"/>
          <w:szCs w:val="23"/>
        </w:rPr>
        <w:t>e</w:t>
      </w:r>
      <w:r>
        <w:rPr>
          <w:b/>
          <w:spacing w:val="-5"/>
          <w:sz w:val="23"/>
          <w:szCs w:val="23"/>
        </w:rPr>
        <w:t>n</w:t>
      </w:r>
      <w:r>
        <w:rPr>
          <w:b/>
          <w:spacing w:val="2"/>
          <w:sz w:val="23"/>
          <w:szCs w:val="23"/>
        </w:rPr>
        <w:t>ce</w:t>
      </w:r>
      <w:r>
        <w:rPr>
          <w:b/>
          <w:sz w:val="23"/>
          <w:szCs w:val="23"/>
        </w:rPr>
        <w:t>s</w:t>
      </w:r>
      <w:r>
        <w:rPr>
          <w:b/>
          <w:spacing w:val="3"/>
          <w:sz w:val="23"/>
          <w:szCs w:val="23"/>
        </w:rPr>
        <w:t>a</w:t>
      </w:r>
      <w:r>
        <w:rPr>
          <w:b/>
          <w:sz w:val="23"/>
          <w:szCs w:val="23"/>
        </w:rPr>
        <w:t>nd</w:t>
      </w:r>
      <w:r>
        <w:rPr>
          <w:b/>
          <w:spacing w:val="-3"/>
          <w:w w:val="101"/>
          <w:sz w:val="23"/>
          <w:szCs w:val="23"/>
        </w:rPr>
        <w:t>c</w:t>
      </w:r>
      <w:r>
        <w:rPr>
          <w:b/>
          <w:spacing w:val="2"/>
          <w:w w:val="101"/>
          <w:sz w:val="23"/>
          <w:szCs w:val="23"/>
        </w:rPr>
        <w:t>er</w:t>
      </w:r>
      <w:r>
        <w:rPr>
          <w:b/>
          <w:spacing w:val="-6"/>
          <w:w w:val="101"/>
          <w:sz w:val="23"/>
          <w:szCs w:val="23"/>
        </w:rPr>
        <w:t>t</w:t>
      </w:r>
      <w:r>
        <w:rPr>
          <w:b/>
          <w:spacing w:val="2"/>
          <w:w w:val="101"/>
          <w:sz w:val="23"/>
          <w:szCs w:val="23"/>
        </w:rPr>
        <w:t>i</w:t>
      </w:r>
      <w:r>
        <w:rPr>
          <w:b/>
          <w:spacing w:val="-6"/>
          <w:w w:val="101"/>
          <w:sz w:val="23"/>
          <w:szCs w:val="23"/>
        </w:rPr>
        <w:t>f</w:t>
      </w:r>
      <w:r>
        <w:rPr>
          <w:b/>
          <w:spacing w:val="2"/>
          <w:w w:val="101"/>
          <w:sz w:val="23"/>
          <w:szCs w:val="23"/>
        </w:rPr>
        <w:t>ic</w:t>
      </w:r>
      <w:r>
        <w:rPr>
          <w:b/>
          <w:spacing w:val="8"/>
          <w:w w:val="101"/>
          <w:sz w:val="23"/>
          <w:szCs w:val="23"/>
        </w:rPr>
        <w:t>a</w:t>
      </w:r>
      <w:r>
        <w:rPr>
          <w:b/>
          <w:spacing w:val="-11"/>
          <w:w w:val="101"/>
          <w:sz w:val="23"/>
          <w:szCs w:val="23"/>
        </w:rPr>
        <w:t>t</w:t>
      </w:r>
      <w:r>
        <w:rPr>
          <w:b/>
          <w:spacing w:val="7"/>
          <w:w w:val="101"/>
          <w:sz w:val="23"/>
          <w:szCs w:val="23"/>
        </w:rPr>
        <w:t>e</w:t>
      </w:r>
      <w:r>
        <w:rPr>
          <w:b/>
          <w:w w:val="101"/>
          <w:sz w:val="23"/>
          <w:szCs w:val="23"/>
        </w:rPr>
        <w:t>s</w:t>
      </w:r>
      <w:proofErr w:type="spellEnd"/>
      <w:proofErr w:type="gramEnd"/>
      <w:r>
        <w:rPr>
          <w:b/>
          <w:w w:val="101"/>
          <w:sz w:val="23"/>
          <w:szCs w:val="23"/>
        </w:rPr>
        <w:t>:</w:t>
      </w:r>
    </w:p>
    <w:p w:rsidR="005F2CA1" w:rsidRDefault="005F2CA1">
      <w:pPr>
        <w:spacing w:before="4" w:line="120" w:lineRule="exact"/>
        <w:rPr>
          <w:sz w:val="13"/>
          <w:szCs w:val="13"/>
        </w:rPr>
      </w:pPr>
    </w:p>
    <w:p w:rsidR="0030160A" w:rsidRPr="00176719" w:rsidRDefault="003323DE" w:rsidP="003323DE">
      <w:pPr>
        <w:spacing w:line="200" w:lineRule="exact"/>
        <w:ind w:left="142"/>
        <w:rPr>
          <w:b/>
          <w:bCs/>
          <w:spacing w:val="-1"/>
          <w:sz w:val="23"/>
          <w:szCs w:val="23"/>
        </w:rPr>
      </w:pPr>
      <w:r w:rsidRPr="00176719">
        <w:rPr>
          <w:b/>
          <w:bCs/>
          <w:spacing w:val="-1"/>
          <w:sz w:val="23"/>
          <w:szCs w:val="23"/>
        </w:rPr>
        <w:t>Trainings:</w:t>
      </w:r>
    </w:p>
    <w:p w:rsidR="005F2CA1" w:rsidRPr="0030160A" w:rsidRDefault="005F2CA1" w:rsidP="003323DE">
      <w:pPr>
        <w:spacing w:line="200" w:lineRule="exact"/>
        <w:ind w:left="142"/>
        <w:rPr>
          <w:spacing w:val="-1"/>
          <w:sz w:val="23"/>
          <w:szCs w:val="23"/>
        </w:rPr>
      </w:pPr>
    </w:p>
    <w:p w:rsidR="0036267B" w:rsidRDefault="0036267B" w:rsidP="00131730">
      <w:pPr>
        <w:spacing w:line="360" w:lineRule="auto"/>
        <w:ind w:left="1560" w:hanging="1418"/>
        <w:jc w:val="both"/>
        <w:rPr>
          <w:rFonts w:asciiTheme="majorBidi" w:hAnsiTheme="majorBidi" w:cstheme="majorBidi"/>
          <w:sz w:val="23"/>
          <w:szCs w:val="23"/>
        </w:rPr>
      </w:pPr>
      <w:r>
        <w:rPr>
          <w:rFonts w:asciiTheme="majorBidi" w:hAnsiTheme="majorBidi" w:cstheme="majorBidi"/>
          <w:sz w:val="23"/>
          <w:szCs w:val="23"/>
        </w:rPr>
        <w:t>7-9 December 2017 – Training on Quantitative Research Methods in Social Science</w:t>
      </w:r>
      <w:r w:rsidR="00593954">
        <w:rPr>
          <w:rFonts w:asciiTheme="majorBidi" w:hAnsiTheme="majorBidi" w:cstheme="majorBidi"/>
          <w:sz w:val="23"/>
          <w:szCs w:val="23"/>
        </w:rPr>
        <w:t>,</w:t>
      </w:r>
      <w:r>
        <w:rPr>
          <w:rFonts w:asciiTheme="majorBidi" w:hAnsiTheme="majorBidi" w:cstheme="majorBidi"/>
          <w:sz w:val="23"/>
          <w:szCs w:val="23"/>
        </w:rPr>
        <w:t xml:space="preserve"> organized by </w:t>
      </w:r>
      <w:r w:rsidR="00593954">
        <w:rPr>
          <w:rFonts w:asciiTheme="majorBidi" w:hAnsiTheme="majorBidi" w:cstheme="majorBidi"/>
          <w:sz w:val="23"/>
          <w:szCs w:val="23"/>
        </w:rPr>
        <w:t xml:space="preserve">University of North Texas and </w:t>
      </w:r>
      <w:r>
        <w:rPr>
          <w:rFonts w:asciiTheme="majorBidi" w:hAnsiTheme="majorBidi" w:cstheme="majorBidi"/>
          <w:sz w:val="23"/>
          <w:szCs w:val="23"/>
        </w:rPr>
        <w:t>Know How</w:t>
      </w:r>
      <w:r w:rsidR="00593954">
        <w:rPr>
          <w:rFonts w:asciiTheme="majorBidi" w:hAnsiTheme="majorBidi" w:cstheme="majorBidi"/>
          <w:sz w:val="23"/>
          <w:szCs w:val="23"/>
        </w:rPr>
        <w:t xml:space="preserve"> Training Center, held in </w:t>
      </w:r>
      <w:proofErr w:type="spellStart"/>
      <w:r w:rsidR="00593954">
        <w:rPr>
          <w:rFonts w:asciiTheme="majorBidi" w:hAnsiTheme="majorBidi" w:cstheme="majorBidi"/>
          <w:sz w:val="23"/>
          <w:szCs w:val="23"/>
        </w:rPr>
        <w:t>IakobGogebashviliTelavi</w:t>
      </w:r>
      <w:proofErr w:type="spellEnd"/>
      <w:r w:rsidR="00593954">
        <w:rPr>
          <w:rFonts w:asciiTheme="majorBidi" w:hAnsiTheme="majorBidi" w:cstheme="majorBidi"/>
          <w:sz w:val="23"/>
          <w:szCs w:val="23"/>
        </w:rPr>
        <w:t xml:space="preserve"> State University;</w:t>
      </w:r>
    </w:p>
    <w:p w:rsidR="00BD1248" w:rsidRPr="0030160A" w:rsidRDefault="0030160A" w:rsidP="00131730">
      <w:pPr>
        <w:spacing w:line="360" w:lineRule="auto"/>
        <w:ind w:left="1560" w:hanging="1418"/>
        <w:jc w:val="both"/>
        <w:rPr>
          <w:rFonts w:asciiTheme="majorBidi" w:hAnsiTheme="majorBidi" w:cstheme="majorBidi"/>
          <w:sz w:val="23"/>
          <w:szCs w:val="23"/>
        </w:rPr>
      </w:pPr>
      <w:r w:rsidRPr="0030160A">
        <w:rPr>
          <w:rFonts w:asciiTheme="majorBidi" w:hAnsiTheme="majorBidi" w:cstheme="majorBidi"/>
          <w:sz w:val="23"/>
          <w:szCs w:val="23"/>
        </w:rPr>
        <w:t xml:space="preserve">28 </w:t>
      </w:r>
      <w:r w:rsidR="00F06EBA">
        <w:rPr>
          <w:rFonts w:asciiTheme="majorBidi" w:hAnsiTheme="majorBidi" w:cstheme="majorBidi"/>
          <w:sz w:val="23"/>
          <w:szCs w:val="23"/>
        </w:rPr>
        <w:t>October</w:t>
      </w:r>
      <w:r w:rsidR="00BD1248" w:rsidRPr="0030160A">
        <w:rPr>
          <w:rFonts w:asciiTheme="majorBidi" w:hAnsiTheme="majorBidi" w:cstheme="majorBidi"/>
          <w:sz w:val="23"/>
          <w:szCs w:val="23"/>
        </w:rPr>
        <w:t xml:space="preserve">2017 – </w:t>
      </w:r>
      <w:proofErr w:type="spellStart"/>
      <w:r w:rsidR="00BD1248" w:rsidRPr="0030160A">
        <w:rPr>
          <w:rFonts w:asciiTheme="majorBidi" w:hAnsiTheme="majorBidi" w:cstheme="majorBidi"/>
          <w:sz w:val="23"/>
          <w:szCs w:val="23"/>
        </w:rPr>
        <w:t>Workshop</w:t>
      </w:r>
      <w:r w:rsidR="00593954">
        <w:rPr>
          <w:rFonts w:asciiTheme="majorBidi" w:hAnsiTheme="majorBidi" w:cstheme="majorBidi"/>
          <w:sz w:val="23"/>
          <w:szCs w:val="23"/>
        </w:rPr>
        <w:t>on</w:t>
      </w:r>
      <w:proofErr w:type="spellEnd"/>
      <w:r w:rsidR="00593954">
        <w:rPr>
          <w:rFonts w:asciiTheme="majorBidi" w:hAnsiTheme="majorBidi" w:cstheme="majorBidi"/>
          <w:sz w:val="23"/>
          <w:szCs w:val="23"/>
        </w:rPr>
        <w:t xml:space="preserve"> </w:t>
      </w:r>
      <w:r w:rsidR="00BD1248" w:rsidRPr="0030160A">
        <w:rPr>
          <w:rFonts w:asciiTheme="majorBidi" w:hAnsiTheme="majorBidi" w:cstheme="majorBidi"/>
          <w:sz w:val="23"/>
          <w:szCs w:val="23"/>
        </w:rPr>
        <w:t xml:space="preserve">“Teaching for Real World Applications: Active and Problem Based Learning in Science”, organized by </w:t>
      </w:r>
      <w:proofErr w:type="spellStart"/>
      <w:r w:rsidR="00BD1248" w:rsidRPr="0030160A">
        <w:rPr>
          <w:rFonts w:asciiTheme="majorBidi" w:hAnsiTheme="majorBidi" w:cstheme="majorBidi"/>
          <w:sz w:val="23"/>
          <w:szCs w:val="23"/>
        </w:rPr>
        <w:t>IakobGogebashviliTelavi</w:t>
      </w:r>
      <w:proofErr w:type="spellEnd"/>
      <w:r w:rsidR="00BD1248" w:rsidRPr="0030160A">
        <w:rPr>
          <w:rFonts w:asciiTheme="majorBidi" w:hAnsiTheme="majorBidi" w:cstheme="majorBidi"/>
          <w:sz w:val="23"/>
          <w:szCs w:val="23"/>
        </w:rPr>
        <w:t xml:space="preserve"> State University under the International Scientific Conference “Intercultural Dialogues”</w:t>
      </w:r>
      <w:r w:rsidR="00BD1248" w:rsidRPr="0030160A">
        <w:rPr>
          <w:rFonts w:asciiTheme="majorBidi" w:hAnsiTheme="majorBidi" w:cstheme="majorBidi"/>
          <w:sz w:val="23"/>
          <w:szCs w:val="23"/>
          <w:lang w:val="ka-GE"/>
        </w:rPr>
        <w:t>;</w:t>
      </w:r>
    </w:p>
    <w:p w:rsidR="00BD1248" w:rsidRPr="0030160A" w:rsidRDefault="00910053" w:rsidP="00131730">
      <w:pPr>
        <w:spacing w:line="360" w:lineRule="auto"/>
        <w:ind w:left="1560" w:hanging="1418"/>
        <w:jc w:val="both"/>
        <w:rPr>
          <w:rFonts w:asciiTheme="majorBidi" w:hAnsiTheme="majorBidi" w:cstheme="majorBidi"/>
          <w:sz w:val="23"/>
          <w:szCs w:val="23"/>
        </w:rPr>
      </w:pPr>
      <w:r>
        <w:rPr>
          <w:rFonts w:asciiTheme="majorBidi" w:hAnsiTheme="majorBidi" w:cstheme="majorBidi"/>
          <w:sz w:val="23"/>
          <w:szCs w:val="23"/>
        </w:rPr>
        <w:t xml:space="preserve">6 April 2017 </w:t>
      </w:r>
      <w:r w:rsidR="005A3092">
        <w:rPr>
          <w:rFonts w:asciiTheme="majorBidi" w:hAnsiTheme="majorBidi" w:cstheme="majorBidi"/>
          <w:sz w:val="23"/>
          <w:szCs w:val="23"/>
        </w:rPr>
        <w:t xml:space="preserve">– training on </w:t>
      </w:r>
      <w:r w:rsidR="007E7F69">
        <w:rPr>
          <w:rFonts w:asciiTheme="majorBidi" w:hAnsiTheme="majorBidi" w:cstheme="majorBidi"/>
          <w:sz w:val="23"/>
          <w:szCs w:val="23"/>
        </w:rPr>
        <w:t>“</w:t>
      </w:r>
      <w:r w:rsidR="00593954">
        <w:rPr>
          <w:rFonts w:asciiTheme="majorBidi" w:hAnsiTheme="majorBidi" w:cstheme="majorBidi"/>
          <w:sz w:val="23"/>
          <w:szCs w:val="23"/>
        </w:rPr>
        <w:t xml:space="preserve">Professional Development of Administrative Staff for </w:t>
      </w:r>
      <w:r w:rsidR="007E7F69">
        <w:rPr>
          <w:rFonts w:asciiTheme="majorBidi" w:hAnsiTheme="majorBidi" w:cstheme="majorBidi"/>
          <w:sz w:val="23"/>
          <w:szCs w:val="23"/>
        </w:rPr>
        <w:t>Improvement of Services for Students with Special Needs</w:t>
      </w:r>
      <w:r w:rsidR="00BD1248" w:rsidRPr="0030160A">
        <w:rPr>
          <w:rFonts w:asciiTheme="majorBidi" w:hAnsiTheme="majorBidi" w:cstheme="majorBidi"/>
          <w:sz w:val="23"/>
          <w:szCs w:val="23"/>
        </w:rPr>
        <w:t xml:space="preserve">”, </w:t>
      </w:r>
      <w:r w:rsidR="007E7F69">
        <w:rPr>
          <w:rFonts w:asciiTheme="majorBidi" w:hAnsiTheme="majorBidi" w:cstheme="majorBidi"/>
          <w:sz w:val="23"/>
          <w:szCs w:val="23"/>
        </w:rPr>
        <w:t>organized in the frame of the EU funded project “Developing Programs for Access of Disadvantaged Groups of People and Regions to Higher Education”</w:t>
      </w:r>
      <w:r w:rsidR="00BD1248" w:rsidRPr="0030160A">
        <w:rPr>
          <w:rFonts w:asciiTheme="majorBidi" w:hAnsiTheme="majorBidi" w:cstheme="majorBidi"/>
          <w:sz w:val="23"/>
          <w:szCs w:val="23"/>
        </w:rPr>
        <w:t>;</w:t>
      </w:r>
    </w:p>
    <w:p w:rsidR="00BD1248" w:rsidRPr="0030160A" w:rsidRDefault="006303D7" w:rsidP="00131730">
      <w:pPr>
        <w:spacing w:line="360" w:lineRule="auto"/>
        <w:ind w:left="1560" w:hanging="1418"/>
        <w:jc w:val="both"/>
        <w:rPr>
          <w:rFonts w:asciiTheme="majorBidi" w:hAnsiTheme="majorBidi" w:cstheme="majorBidi"/>
          <w:sz w:val="23"/>
          <w:szCs w:val="23"/>
        </w:rPr>
      </w:pPr>
      <w:r>
        <w:rPr>
          <w:rFonts w:asciiTheme="majorBidi" w:hAnsiTheme="majorBidi" w:cstheme="majorBidi"/>
          <w:sz w:val="23"/>
          <w:szCs w:val="23"/>
        </w:rPr>
        <w:t xml:space="preserve">27 July 2016 – training on </w:t>
      </w:r>
      <w:r w:rsidR="00BD1248" w:rsidRPr="0030160A">
        <w:rPr>
          <w:rFonts w:asciiTheme="majorBidi" w:hAnsiTheme="majorBidi" w:cstheme="majorBidi"/>
          <w:sz w:val="23"/>
          <w:szCs w:val="23"/>
        </w:rPr>
        <w:t>“21</w:t>
      </w:r>
      <w:r w:rsidR="00BD1248" w:rsidRPr="0030160A">
        <w:rPr>
          <w:rFonts w:asciiTheme="majorBidi" w:hAnsiTheme="majorBidi" w:cstheme="majorBidi"/>
          <w:sz w:val="23"/>
          <w:szCs w:val="23"/>
          <w:vertAlign w:val="superscript"/>
        </w:rPr>
        <w:t>st</w:t>
      </w:r>
      <w:r w:rsidR="00BD1248" w:rsidRPr="0030160A">
        <w:rPr>
          <w:rFonts w:asciiTheme="majorBidi" w:hAnsiTheme="majorBidi" w:cstheme="majorBidi"/>
          <w:sz w:val="23"/>
          <w:szCs w:val="23"/>
        </w:rPr>
        <w:t xml:space="preserve"> Century Teaching Methods”, </w:t>
      </w:r>
      <w:r>
        <w:rPr>
          <w:rFonts w:asciiTheme="majorBidi" w:hAnsiTheme="majorBidi" w:cstheme="majorBidi"/>
          <w:sz w:val="23"/>
          <w:szCs w:val="23"/>
        </w:rPr>
        <w:t>organized by the</w:t>
      </w:r>
      <w:r w:rsidR="00BD1248" w:rsidRPr="0030160A">
        <w:rPr>
          <w:rFonts w:asciiTheme="majorBidi" w:hAnsiTheme="majorBidi" w:cstheme="majorBidi"/>
          <w:sz w:val="23"/>
          <w:szCs w:val="23"/>
        </w:rPr>
        <w:t xml:space="preserve"> University of North Tex</w:t>
      </w:r>
      <w:r>
        <w:rPr>
          <w:rFonts w:asciiTheme="majorBidi" w:hAnsiTheme="majorBidi" w:cstheme="majorBidi"/>
          <w:sz w:val="23"/>
          <w:szCs w:val="23"/>
        </w:rPr>
        <w:t xml:space="preserve">as and Know How Training Centre and held in </w:t>
      </w:r>
      <w:proofErr w:type="spellStart"/>
      <w:r>
        <w:rPr>
          <w:rFonts w:asciiTheme="majorBidi" w:hAnsiTheme="majorBidi" w:cstheme="majorBidi"/>
          <w:sz w:val="23"/>
          <w:szCs w:val="23"/>
        </w:rPr>
        <w:t>IakobGogebashviliTelavi</w:t>
      </w:r>
      <w:proofErr w:type="spellEnd"/>
      <w:r>
        <w:rPr>
          <w:rFonts w:asciiTheme="majorBidi" w:hAnsiTheme="majorBidi" w:cstheme="majorBidi"/>
          <w:sz w:val="23"/>
          <w:szCs w:val="23"/>
        </w:rPr>
        <w:t xml:space="preserve"> State University</w:t>
      </w:r>
      <w:r w:rsidR="00BD1248" w:rsidRPr="0030160A">
        <w:rPr>
          <w:rFonts w:asciiTheme="majorBidi" w:hAnsiTheme="majorBidi" w:cstheme="majorBidi"/>
          <w:sz w:val="23"/>
          <w:szCs w:val="23"/>
        </w:rPr>
        <w:t xml:space="preserve">; </w:t>
      </w:r>
    </w:p>
    <w:p w:rsidR="00BD1248" w:rsidRPr="0030160A" w:rsidRDefault="006303D7" w:rsidP="00131730">
      <w:pPr>
        <w:spacing w:line="360" w:lineRule="auto"/>
        <w:ind w:left="1560" w:hanging="1418"/>
        <w:jc w:val="both"/>
        <w:rPr>
          <w:rFonts w:asciiTheme="majorBidi" w:hAnsiTheme="majorBidi" w:cstheme="majorBidi"/>
          <w:sz w:val="23"/>
          <w:szCs w:val="23"/>
        </w:rPr>
      </w:pPr>
      <w:r>
        <w:rPr>
          <w:rFonts w:asciiTheme="majorBidi" w:hAnsiTheme="majorBidi" w:cstheme="majorBidi"/>
          <w:sz w:val="23"/>
          <w:szCs w:val="23"/>
        </w:rPr>
        <w:lastRenderedPageBreak/>
        <w:t xml:space="preserve">May 2011 – training on English </w:t>
      </w:r>
      <w:proofErr w:type="spellStart"/>
      <w:r>
        <w:rPr>
          <w:rFonts w:asciiTheme="majorBidi" w:hAnsiTheme="majorBidi" w:cstheme="majorBidi"/>
          <w:sz w:val="23"/>
          <w:szCs w:val="23"/>
        </w:rPr>
        <w:t>Langauge</w:t>
      </w:r>
      <w:proofErr w:type="spellEnd"/>
      <w:r>
        <w:rPr>
          <w:rFonts w:asciiTheme="majorBidi" w:hAnsiTheme="majorBidi" w:cstheme="majorBidi"/>
          <w:sz w:val="23"/>
          <w:szCs w:val="23"/>
        </w:rPr>
        <w:t xml:space="preserve"> Teaching Methodology (TKT Essentials), organized by </w:t>
      </w:r>
      <w:r w:rsidR="00BD1248" w:rsidRPr="0030160A">
        <w:rPr>
          <w:rFonts w:asciiTheme="majorBidi" w:hAnsiTheme="majorBidi" w:cstheme="majorBidi"/>
          <w:sz w:val="23"/>
          <w:szCs w:val="23"/>
        </w:rPr>
        <w:t>ETAG – English T</w:t>
      </w:r>
      <w:r>
        <w:rPr>
          <w:rFonts w:asciiTheme="majorBidi" w:hAnsiTheme="majorBidi" w:cstheme="majorBidi"/>
          <w:sz w:val="23"/>
          <w:szCs w:val="23"/>
        </w:rPr>
        <w:t xml:space="preserve">eachers’ Association of </w:t>
      </w:r>
      <w:proofErr w:type="spellStart"/>
      <w:r>
        <w:rPr>
          <w:rFonts w:asciiTheme="majorBidi" w:hAnsiTheme="majorBidi" w:cstheme="majorBidi"/>
          <w:sz w:val="23"/>
          <w:szCs w:val="23"/>
        </w:rPr>
        <w:t>GeorgiaandBritish</w:t>
      </w:r>
      <w:proofErr w:type="spellEnd"/>
      <w:r>
        <w:rPr>
          <w:rFonts w:asciiTheme="majorBidi" w:hAnsiTheme="majorBidi" w:cstheme="majorBidi"/>
          <w:sz w:val="23"/>
          <w:szCs w:val="23"/>
        </w:rPr>
        <w:t xml:space="preserve"> Council under the program Professional Development of English Language Teachers</w:t>
      </w:r>
      <w:r w:rsidR="00010FB8">
        <w:rPr>
          <w:rFonts w:asciiTheme="majorBidi" w:hAnsiTheme="majorBidi" w:cstheme="majorBidi"/>
          <w:sz w:val="23"/>
          <w:szCs w:val="23"/>
        </w:rPr>
        <w:t>, Tbilisi</w:t>
      </w:r>
      <w:r w:rsidR="00BD1248" w:rsidRPr="0030160A">
        <w:rPr>
          <w:rFonts w:asciiTheme="majorBidi" w:hAnsiTheme="majorBidi" w:cstheme="majorBidi"/>
          <w:sz w:val="23"/>
          <w:szCs w:val="23"/>
        </w:rPr>
        <w:t>;</w:t>
      </w:r>
    </w:p>
    <w:p w:rsidR="00BD1248" w:rsidRPr="0030160A" w:rsidRDefault="006303D7" w:rsidP="00131730">
      <w:pPr>
        <w:spacing w:line="360" w:lineRule="auto"/>
        <w:ind w:left="1560" w:hanging="1418"/>
        <w:jc w:val="both"/>
        <w:rPr>
          <w:rFonts w:asciiTheme="majorBidi" w:hAnsiTheme="majorBidi" w:cstheme="majorBidi"/>
          <w:sz w:val="23"/>
          <w:szCs w:val="23"/>
        </w:rPr>
      </w:pPr>
      <w:proofErr w:type="gramStart"/>
      <w:r>
        <w:rPr>
          <w:rFonts w:asciiTheme="majorBidi" w:hAnsiTheme="majorBidi" w:cstheme="majorBidi"/>
          <w:sz w:val="23"/>
          <w:szCs w:val="23"/>
        </w:rPr>
        <w:t xml:space="preserve">March 2011 – training on English Language Development, organized by </w:t>
      </w:r>
      <w:r w:rsidR="00BD1248" w:rsidRPr="0030160A">
        <w:rPr>
          <w:rFonts w:asciiTheme="majorBidi" w:hAnsiTheme="majorBidi" w:cstheme="majorBidi"/>
          <w:sz w:val="23"/>
          <w:szCs w:val="23"/>
        </w:rPr>
        <w:t>ETAG – English T</w:t>
      </w:r>
      <w:r>
        <w:rPr>
          <w:rFonts w:asciiTheme="majorBidi" w:hAnsiTheme="majorBidi" w:cstheme="majorBidi"/>
          <w:sz w:val="23"/>
          <w:szCs w:val="23"/>
        </w:rPr>
        <w:t xml:space="preserve">eachers’ Association of </w:t>
      </w:r>
      <w:proofErr w:type="spellStart"/>
      <w:r>
        <w:rPr>
          <w:rFonts w:asciiTheme="majorBidi" w:hAnsiTheme="majorBidi" w:cstheme="majorBidi"/>
          <w:sz w:val="23"/>
          <w:szCs w:val="23"/>
        </w:rPr>
        <w:t>GeorgiaandBritish</w:t>
      </w:r>
      <w:proofErr w:type="spellEnd"/>
      <w:r>
        <w:rPr>
          <w:rFonts w:asciiTheme="majorBidi" w:hAnsiTheme="majorBidi" w:cstheme="majorBidi"/>
          <w:sz w:val="23"/>
          <w:szCs w:val="23"/>
        </w:rPr>
        <w:t xml:space="preserve"> Council under the program Professional Development of English Language Teachers</w:t>
      </w:r>
      <w:r w:rsidR="00010FB8">
        <w:rPr>
          <w:rFonts w:asciiTheme="majorBidi" w:hAnsiTheme="majorBidi" w:cstheme="majorBidi"/>
          <w:sz w:val="23"/>
          <w:szCs w:val="23"/>
        </w:rPr>
        <w:t>, Tbilisi</w:t>
      </w:r>
      <w:r w:rsidR="00BD1248" w:rsidRPr="0030160A">
        <w:rPr>
          <w:rFonts w:asciiTheme="majorBidi" w:hAnsiTheme="majorBidi" w:cstheme="majorBidi"/>
          <w:sz w:val="23"/>
          <w:szCs w:val="23"/>
        </w:rPr>
        <w:t>.</w:t>
      </w:r>
      <w:proofErr w:type="gramEnd"/>
    </w:p>
    <w:p w:rsidR="003323DE" w:rsidRDefault="00810BDA" w:rsidP="003323DE">
      <w:pPr>
        <w:spacing w:line="200" w:lineRule="exact"/>
        <w:ind w:left="142"/>
        <w:rPr>
          <w:b/>
          <w:bCs/>
          <w:sz w:val="23"/>
          <w:szCs w:val="23"/>
        </w:rPr>
      </w:pPr>
      <w:r w:rsidRPr="00176719">
        <w:rPr>
          <w:b/>
          <w:bCs/>
          <w:sz w:val="23"/>
          <w:szCs w:val="23"/>
        </w:rPr>
        <w:t>Conferences:</w:t>
      </w:r>
    </w:p>
    <w:p w:rsidR="00BA0EC9" w:rsidRPr="00176719" w:rsidRDefault="00BA0EC9" w:rsidP="003323DE">
      <w:pPr>
        <w:spacing w:line="200" w:lineRule="exact"/>
        <w:ind w:left="142"/>
        <w:rPr>
          <w:b/>
          <w:bCs/>
          <w:sz w:val="23"/>
          <w:szCs w:val="23"/>
        </w:rPr>
      </w:pPr>
    </w:p>
    <w:p w:rsidR="00485FB7" w:rsidRPr="00A64756" w:rsidRDefault="00485FB7" w:rsidP="00A64756">
      <w:pPr>
        <w:spacing w:line="360" w:lineRule="auto"/>
        <w:ind w:left="1418" w:hanging="1276"/>
        <w:jc w:val="both"/>
        <w:rPr>
          <w:rFonts w:asciiTheme="majorBidi" w:hAnsiTheme="majorBidi" w:cstheme="majorBidi"/>
          <w:color w:val="FF0000"/>
          <w:sz w:val="23"/>
          <w:szCs w:val="23"/>
          <w:lang w:val="ka-GE"/>
        </w:rPr>
      </w:pPr>
      <w:r w:rsidRPr="00A64756">
        <w:rPr>
          <w:rFonts w:asciiTheme="majorBidi" w:hAnsiTheme="majorBidi" w:cstheme="majorBidi"/>
          <w:sz w:val="23"/>
          <w:szCs w:val="23"/>
        </w:rPr>
        <w:t xml:space="preserve">27-29 October 2017 – </w:t>
      </w:r>
      <w:proofErr w:type="spellStart"/>
      <w:r w:rsidRPr="00A64756">
        <w:rPr>
          <w:rFonts w:asciiTheme="majorBidi" w:hAnsiTheme="majorBidi" w:cstheme="majorBidi"/>
          <w:sz w:val="23"/>
          <w:szCs w:val="23"/>
        </w:rPr>
        <w:t>EleneDzamiashvili</w:t>
      </w:r>
      <w:proofErr w:type="spellEnd"/>
      <w:r w:rsidRPr="00A64756">
        <w:rPr>
          <w:rFonts w:asciiTheme="majorBidi" w:hAnsiTheme="majorBidi" w:cstheme="majorBidi"/>
          <w:sz w:val="23"/>
          <w:szCs w:val="23"/>
        </w:rPr>
        <w:t xml:space="preserve"> “</w:t>
      </w:r>
      <w:r w:rsidRPr="00A64756">
        <w:rPr>
          <w:rFonts w:asciiTheme="majorBidi" w:hAnsiTheme="majorBidi" w:cstheme="majorBidi"/>
          <w:sz w:val="23"/>
          <w:szCs w:val="23"/>
          <w:lang w:val="ka-GE"/>
        </w:rPr>
        <w:t>Development of Motivation of Elementary Level Students while Teaching Listening Skill</w:t>
      </w:r>
      <w:r w:rsidRPr="00A64756">
        <w:rPr>
          <w:rFonts w:asciiTheme="majorBidi" w:hAnsiTheme="majorBidi" w:cstheme="majorBidi"/>
          <w:sz w:val="23"/>
          <w:szCs w:val="23"/>
        </w:rPr>
        <w:t xml:space="preserve">”, </w:t>
      </w:r>
      <w:proofErr w:type="spellStart"/>
      <w:r w:rsidRPr="00A64756">
        <w:rPr>
          <w:rFonts w:asciiTheme="majorBidi" w:hAnsiTheme="majorBidi" w:cstheme="majorBidi"/>
          <w:sz w:val="23"/>
          <w:szCs w:val="23"/>
        </w:rPr>
        <w:t>IakobGogebashviliTelavi</w:t>
      </w:r>
      <w:proofErr w:type="spellEnd"/>
      <w:r w:rsidRPr="00A64756">
        <w:rPr>
          <w:rFonts w:asciiTheme="majorBidi" w:hAnsiTheme="majorBidi" w:cstheme="majorBidi"/>
          <w:sz w:val="23"/>
          <w:szCs w:val="23"/>
        </w:rPr>
        <w:t xml:space="preserve"> State University, IV International Scientific Conference “Intercultural Dialogues”, </w:t>
      </w:r>
      <w:r w:rsidR="0093117E" w:rsidRPr="00A64756">
        <w:rPr>
          <w:rFonts w:asciiTheme="majorBidi" w:hAnsiTheme="majorBidi" w:cstheme="majorBidi"/>
          <w:sz w:val="23"/>
          <w:szCs w:val="23"/>
        </w:rPr>
        <w:t>Scientific Papers</w:t>
      </w:r>
      <w:r w:rsidRPr="00A64756">
        <w:rPr>
          <w:rFonts w:asciiTheme="majorBidi" w:hAnsiTheme="majorBidi" w:cstheme="majorBidi"/>
          <w:sz w:val="23"/>
          <w:szCs w:val="23"/>
        </w:rPr>
        <w:t>, pp</w:t>
      </w:r>
      <w:r w:rsidRPr="00A64756">
        <w:rPr>
          <w:rFonts w:asciiTheme="majorBidi" w:hAnsiTheme="majorBidi" w:cstheme="majorBidi"/>
          <w:sz w:val="23"/>
          <w:szCs w:val="23"/>
          <w:lang w:val="ka-GE"/>
        </w:rPr>
        <w:t>: 640-64</w:t>
      </w:r>
      <w:r w:rsidRPr="00A64756">
        <w:rPr>
          <w:rFonts w:asciiTheme="majorBidi" w:hAnsiTheme="majorBidi" w:cstheme="majorBidi"/>
          <w:sz w:val="23"/>
          <w:szCs w:val="23"/>
        </w:rPr>
        <w:t>7</w:t>
      </w:r>
      <w:r w:rsidRPr="00A64756">
        <w:rPr>
          <w:rFonts w:asciiTheme="majorBidi" w:hAnsiTheme="majorBidi" w:cstheme="majorBidi"/>
          <w:sz w:val="23"/>
          <w:szCs w:val="23"/>
          <w:lang w:val="ka-GE"/>
        </w:rPr>
        <w:t>;</w:t>
      </w:r>
    </w:p>
    <w:p w:rsidR="00485FB7" w:rsidRPr="00A64756" w:rsidRDefault="00270585" w:rsidP="00A64756">
      <w:pPr>
        <w:spacing w:line="360" w:lineRule="auto"/>
        <w:ind w:left="1418" w:hanging="1276"/>
        <w:jc w:val="both"/>
        <w:rPr>
          <w:rFonts w:asciiTheme="majorBidi" w:hAnsiTheme="majorBidi" w:cstheme="majorBidi"/>
          <w:sz w:val="23"/>
          <w:szCs w:val="23"/>
          <w:lang w:val="ka-GE"/>
        </w:rPr>
      </w:pPr>
      <w:r w:rsidRPr="00A64756">
        <w:rPr>
          <w:rFonts w:asciiTheme="majorBidi" w:hAnsiTheme="majorBidi" w:cstheme="majorBidi"/>
          <w:sz w:val="23"/>
          <w:szCs w:val="23"/>
          <w:lang w:val="ka-GE"/>
        </w:rPr>
        <w:t>21-22 April 2017 – Elene Dzamiashvili, Ekaterine Nakhutsrishvili, Nana Papunashvili “</w:t>
      </w:r>
      <w:r w:rsidR="00485FB7" w:rsidRPr="00A64756">
        <w:rPr>
          <w:rFonts w:asciiTheme="majorBidi" w:hAnsiTheme="majorBidi" w:cstheme="majorBidi"/>
          <w:sz w:val="23"/>
          <w:szCs w:val="23"/>
          <w:lang w:val="ka-GE"/>
        </w:rPr>
        <w:t>Grammatical Tense Alternation while Changing Direct into Indirect Speech in Georgian and English Languages (Based on the stories by Ilia Chavchavadze and Charles Dickens)</w:t>
      </w:r>
      <w:r w:rsidRPr="00A64756">
        <w:rPr>
          <w:rFonts w:asciiTheme="majorBidi" w:hAnsiTheme="majorBidi" w:cstheme="majorBidi"/>
          <w:sz w:val="23"/>
          <w:szCs w:val="23"/>
          <w:lang w:val="ka-GE"/>
        </w:rPr>
        <w:t>”,7</w:t>
      </w:r>
      <w:r w:rsidRPr="00A64756">
        <w:rPr>
          <w:rFonts w:asciiTheme="majorBidi" w:hAnsiTheme="majorBidi" w:cstheme="majorBidi"/>
          <w:sz w:val="23"/>
          <w:szCs w:val="23"/>
          <w:vertAlign w:val="superscript"/>
          <w:lang w:val="ka-GE"/>
        </w:rPr>
        <w:t>th</w:t>
      </w:r>
      <w:r w:rsidRPr="00A64756">
        <w:rPr>
          <w:rFonts w:asciiTheme="majorBidi" w:hAnsiTheme="majorBidi" w:cstheme="majorBidi"/>
          <w:sz w:val="23"/>
          <w:szCs w:val="23"/>
          <w:lang w:val="ka-GE"/>
        </w:rPr>
        <w:t xml:space="preserve"> International Research Conference on Education, Language and Literature (IRCEELT 2017), International Black Sea University, </w:t>
      </w:r>
      <w:r w:rsidR="00176719" w:rsidRPr="00A64756">
        <w:rPr>
          <w:rFonts w:asciiTheme="majorBidi" w:hAnsiTheme="majorBidi" w:cstheme="majorBidi"/>
          <w:sz w:val="23"/>
          <w:szCs w:val="23"/>
          <w:lang w:val="ka-GE"/>
        </w:rPr>
        <w:t>proceedings</w:t>
      </w:r>
      <w:r w:rsidRPr="00A64756">
        <w:rPr>
          <w:rFonts w:asciiTheme="majorBidi" w:hAnsiTheme="majorBidi" w:cstheme="majorBidi"/>
          <w:sz w:val="23"/>
          <w:szCs w:val="23"/>
          <w:lang w:val="ka-GE"/>
        </w:rPr>
        <w:t>, given for publishing;</w:t>
      </w:r>
    </w:p>
    <w:p w:rsidR="00485FB7" w:rsidRPr="00A64756" w:rsidRDefault="0093117E" w:rsidP="00A64756">
      <w:pPr>
        <w:spacing w:line="360" w:lineRule="auto"/>
        <w:ind w:left="1418" w:hanging="1276"/>
        <w:jc w:val="both"/>
        <w:rPr>
          <w:rFonts w:asciiTheme="majorBidi" w:hAnsiTheme="majorBidi" w:cstheme="majorBidi"/>
          <w:color w:val="FF0000"/>
          <w:sz w:val="23"/>
          <w:szCs w:val="23"/>
          <w:lang w:val="ka-GE"/>
        </w:rPr>
      </w:pPr>
      <w:r w:rsidRPr="00A64756">
        <w:rPr>
          <w:rFonts w:asciiTheme="majorBidi" w:hAnsiTheme="majorBidi" w:cstheme="majorBidi"/>
          <w:sz w:val="23"/>
          <w:szCs w:val="23"/>
          <w:lang w:val="ka-GE"/>
        </w:rPr>
        <w:t>2017 – Elene Dzamiashvili, Ekaterine Nakhutsrishvili, Nana Papunashvili “</w:t>
      </w:r>
      <w:r w:rsidR="00485FB7" w:rsidRPr="00A64756">
        <w:rPr>
          <w:rFonts w:asciiTheme="majorBidi" w:hAnsiTheme="majorBidi" w:cstheme="majorBidi"/>
          <w:sz w:val="23"/>
          <w:szCs w:val="23"/>
          <w:lang w:val="ka-GE"/>
        </w:rPr>
        <w:t>Methodological and Psychological Aspects of Teaching Process</w:t>
      </w:r>
      <w:r w:rsidRPr="00A64756">
        <w:rPr>
          <w:rFonts w:asciiTheme="majorBidi" w:hAnsiTheme="majorBidi" w:cstheme="majorBidi"/>
          <w:sz w:val="23"/>
          <w:szCs w:val="23"/>
          <w:lang w:val="ka-GE"/>
        </w:rPr>
        <w:t xml:space="preserve">”, </w:t>
      </w:r>
      <w:r w:rsidR="00D2251F" w:rsidRPr="00A64756">
        <w:rPr>
          <w:rFonts w:asciiTheme="majorBidi" w:hAnsiTheme="majorBidi" w:cstheme="majorBidi"/>
          <w:sz w:val="23"/>
          <w:szCs w:val="23"/>
          <w:lang w:val="ka-GE"/>
        </w:rPr>
        <w:t xml:space="preserve">IV </w:t>
      </w:r>
      <w:r w:rsidRPr="00A64756">
        <w:rPr>
          <w:rFonts w:asciiTheme="majorBidi" w:hAnsiTheme="majorBidi" w:cstheme="majorBidi"/>
          <w:sz w:val="23"/>
          <w:szCs w:val="23"/>
          <w:lang w:val="ka-GE"/>
        </w:rPr>
        <w:t>International Scientific Conference</w:t>
      </w:r>
      <w:r w:rsidR="00D2251F" w:rsidRPr="00A64756">
        <w:rPr>
          <w:rFonts w:asciiTheme="majorBidi" w:hAnsiTheme="majorBidi" w:cstheme="majorBidi"/>
          <w:sz w:val="23"/>
          <w:szCs w:val="23"/>
          <w:lang w:val="ka-GE"/>
        </w:rPr>
        <w:t xml:space="preserve"> “Language and Culture”Scientific Papers, Kutaisi, pp</w:t>
      </w:r>
      <w:r w:rsidR="00485FB7" w:rsidRPr="00A64756">
        <w:rPr>
          <w:rFonts w:asciiTheme="majorBidi" w:hAnsiTheme="majorBidi" w:cstheme="majorBidi"/>
          <w:sz w:val="23"/>
          <w:szCs w:val="23"/>
          <w:lang w:val="ka-GE"/>
        </w:rPr>
        <w:t>: 319-324;</w:t>
      </w:r>
    </w:p>
    <w:p w:rsidR="00485FB7" w:rsidRPr="00A64756" w:rsidRDefault="00BF20AF" w:rsidP="00A64756">
      <w:pPr>
        <w:spacing w:line="360" w:lineRule="auto"/>
        <w:ind w:left="1418" w:hanging="1276"/>
        <w:jc w:val="both"/>
        <w:rPr>
          <w:rFonts w:asciiTheme="majorBidi" w:hAnsiTheme="majorBidi" w:cstheme="majorBidi"/>
          <w:color w:val="FF0000"/>
          <w:sz w:val="23"/>
          <w:szCs w:val="23"/>
          <w:lang w:val="ka-GE"/>
        </w:rPr>
      </w:pPr>
      <w:r w:rsidRPr="00A64756">
        <w:rPr>
          <w:rFonts w:asciiTheme="majorBidi" w:hAnsiTheme="majorBidi" w:cstheme="majorBidi"/>
          <w:sz w:val="23"/>
          <w:szCs w:val="23"/>
          <w:lang w:val="ka-GE"/>
        </w:rPr>
        <w:t>19-20 April 2013 – Elene Dzamiashvili, Nana Bluashvili “</w:t>
      </w:r>
      <w:r w:rsidR="00485FB7" w:rsidRPr="00A64756">
        <w:rPr>
          <w:rFonts w:asciiTheme="majorBidi" w:hAnsiTheme="majorBidi" w:cstheme="majorBidi"/>
          <w:sz w:val="23"/>
          <w:szCs w:val="23"/>
          <w:lang w:val="ka-GE"/>
        </w:rPr>
        <w:t>The Role of a Teacher While Teaching the Listening Skill at Primary Level</w:t>
      </w:r>
      <w:r w:rsidRPr="00A64756">
        <w:rPr>
          <w:rFonts w:asciiTheme="majorBidi" w:hAnsiTheme="majorBidi" w:cstheme="majorBidi"/>
          <w:sz w:val="23"/>
          <w:szCs w:val="23"/>
          <w:lang w:val="ka-GE"/>
        </w:rPr>
        <w:t>”, the Third International Research Conference on Education, English Language Teaching, English Language and Literature</w:t>
      </w:r>
      <w:r w:rsidR="002859AD" w:rsidRPr="00A64756">
        <w:rPr>
          <w:rFonts w:asciiTheme="majorBidi" w:hAnsiTheme="majorBidi" w:cstheme="majorBidi"/>
          <w:sz w:val="23"/>
          <w:szCs w:val="23"/>
        </w:rPr>
        <w:t>s</w:t>
      </w:r>
      <w:r w:rsidRPr="00A64756">
        <w:rPr>
          <w:rFonts w:asciiTheme="majorBidi" w:hAnsiTheme="majorBidi" w:cstheme="majorBidi"/>
          <w:sz w:val="23"/>
          <w:szCs w:val="23"/>
          <w:lang w:val="ka-GE"/>
        </w:rPr>
        <w:t xml:space="preserve"> in English, International Black Sea University, </w:t>
      </w:r>
      <w:r w:rsidRPr="00A64756">
        <w:rPr>
          <w:rFonts w:asciiTheme="majorBidi" w:hAnsiTheme="majorBidi" w:cstheme="majorBidi"/>
          <w:sz w:val="23"/>
          <w:szCs w:val="23"/>
        </w:rPr>
        <w:t>Proceedings, pp</w:t>
      </w:r>
      <w:r w:rsidR="00485FB7" w:rsidRPr="00A64756">
        <w:rPr>
          <w:rFonts w:asciiTheme="majorBidi" w:hAnsiTheme="majorBidi" w:cstheme="majorBidi"/>
          <w:sz w:val="23"/>
          <w:szCs w:val="23"/>
          <w:lang w:val="ka-GE"/>
        </w:rPr>
        <w:t>: 177-187;</w:t>
      </w:r>
    </w:p>
    <w:p w:rsidR="00810BDA" w:rsidRPr="00E61CC6" w:rsidRDefault="002859AD" w:rsidP="00E61CC6">
      <w:pPr>
        <w:spacing w:line="360" w:lineRule="auto"/>
        <w:ind w:left="1418" w:hanging="1276"/>
        <w:jc w:val="both"/>
        <w:rPr>
          <w:rFonts w:asciiTheme="majorBidi" w:hAnsiTheme="majorBidi" w:cstheme="majorBidi"/>
          <w:color w:val="FF0000"/>
          <w:sz w:val="23"/>
          <w:szCs w:val="23"/>
        </w:rPr>
      </w:pPr>
      <w:r w:rsidRPr="00A64756">
        <w:rPr>
          <w:rFonts w:asciiTheme="majorBidi" w:hAnsiTheme="majorBidi" w:cstheme="majorBidi"/>
          <w:sz w:val="23"/>
          <w:szCs w:val="23"/>
          <w:lang w:val="ka-GE"/>
        </w:rPr>
        <w:t>27-28 April 2012</w:t>
      </w:r>
      <w:r w:rsidR="005D5F4F" w:rsidRPr="00A64756">
        <w:rPr>
          <w:rFonts w:asciiTheme="majorBidi" w:hAnsiTheme="majorBidi" w:cstheme="majorBidi"/>
          <w:sz w:val="23"/>
          <w:szCs w:val="23"/>
          <w:lang w:val="ka-GE"/>
        </w:rPr>
        <w:t xml:space="preserve"> – Elene Dzamiashvili, Nana Bluashvili “</w:t>
      </w:r>
      <w:r w:rsidRPr="00A64756">
        <w:rPr>
          <w:rFonts w:asciiTheme="majorBidi" w:hAnsiTheme="majorBidi" w:cstheme="majorBidi"/>
          <w:sz w:val="23"/>
          <w:szCs w:val="23"/>
          <w:lang w:val="ka-GE"/>
        </w:rPr>
        <w:t>Some Problems and Solutions with Developing Listening Skill at Primary Level</w:t>
      </w:r>
      <w:r w:rsidR="005D5F4F" w:rsidRPr="00A64756">
        <w:rPr>
          <w:rFonts w:asciiTheme="majorBidi" w:hAnsiTheme="majorBidi" w:cstheme="majorBidi"/>
          <w:sz w:val="23"/>
          <w:szCs w:val="23"/>
          <w:lang w:val="ka-GE"/>
        </w:rPr>
        <w:t xml:space="preserve">”, the </w:t>
      </w:r>
      <w:r w:rsidRPr="00A64756">
        <w:rPr>
          <w:rFonts w:asciiTheme="majorBidi" w:hAnsiTheme="majorBidi" w:cstheme="majorBidi"/>
          <w:sz w:val="23"/>
          <w:szCs w:val="23"/>
          <w:lang w:val="ka-GE"/>
        </w:rPr>
        <w:t>Second</w:t>
      </w:r>
      <w:r w:rsidR="005D5F4F" w:rsidRPr="00A64756">
        <w:rPr>
          <w:rFonts w:asciiTheme="majorBidi" w:hAnsiTheme="majorBidi" w:cstheme="majorBidi"/>
          <w:sz w:val="23"/>
          <w:szCs w:val="23"/>
          <w:lang w:val="ka-GE"/>
        </w:rPr>
        <w:t xml:space="preserve"> International Research Conference on Education, English Language Teaching, English Language and Literature</w:t>
      </w:r>
      <w:r w:rsidRPr="00A64756">
        <w:rPr>
          <w:rFonts w:asciiTheme="majorBidi" w:hAnsiTheme="majorBidi" w:cstheme="majorBidi"/>
          <w:sz w:val="23"/>
          <w:szCs w:val="23"/>
          <w:lang w:val="ka-GE"/>
        </w:rPr>
        <w:t>s</w:t>
      </w:r>
      <w:r w:rsidR="005D5F4F" w:rsidRPr="00A64756">
        <w:rPr>
          <w:rFonts w:asciiTheme="majorBidi" w:hAnsiTheme="majorBidi" w:cstheme="majorBidi"/>
          <w:sz w:val="23"/>
          <w:szCs w:val="23"/>
          <w:lang w:val="ka-GE"/>
        </w:rPr>
        <w:t xml:space="preserve"> in English, International Black Sea University, Proceedings, pp</w:t>
      </w:r>
      <w:r w:rsidRPr="00A64756">
        <w:rPr>
          <w:rFonts w:asciiTheme="majorBidi" w:hAnsiTheme="majorBidi" w:cstheme="majorBidi"/>
          <w:sz w:val="23"/>
          <w:szCs w:val="23"/>
          <w:lang w:val="ka-GE"/>
        </w:rPr>
        <w:t>: 32-39</w:t>
      </w:r>
      <w:r w:rsidR="00BA0EC9" w:rsidRPr="00A64756">
        <w:rPr>
          <w:rFonts w:asciiTheme="majorBidi" w:hAnsiTheme="majorBidi" w:cstheme="majorBidi"/>
          <w:sz w:val="23"/>
          <w:szCs w:val="23"/>
          <w:lang w:val="ka-GE"/>
        </w:rPr>
        <w:t>.</w:t>
      </w:r>
    </w:p>
    <w:p w:rsidR="005F2CA1" w:rsidRPr="00485FB7" w:rsidRDefault="005F2CA1">
      <w:pPr>
        <w:spacing w:line="200" w:lineRule="exact"/>
        <w:rPr>
          <w:lang w:val="ka-GE"/>
        </w:rPr>
      </w:pPr>
    </w:p>
    <w:p w:rsidR="003D7CF8" w:rsidRPr="00E61CC6" w:rsidRDefault="006E32D9" w:rsidP="00E61CC6">
      <w:pPr>
        <w:ind w:left="116"/>
        <w:rPr>
          <w:sz w:val="23"/>
          <w:szCs w:val="23"/>
        </w:rPr>
      </w:pPr>
      <w:proofErr w:type="spellStart"/>
      <w:r>
        <w:rPr>
          <w:b/>
          <w:spacing w:val="3"/>
          <w:sz w:val="23"/>
          <w:szCs w:val="23"/>
        </w:rPr>
        <w:t>E</w:t>
      </w:r>
      <w:r>
        <w:rPr>
          <w:b/>
          <w:spacing w:val="2"/>
          <w:sz w:val="23"/>
          <w:szCs w:val="23"/>
        </w:rPr>
        <w:t>m</w:t>
      </w:r>
      <w:r>
        <w:rPr>
          <w:b/>
          <w:sz w:val="23"/>
          <w:szCs w:val="23"/>
        </w:rPr>
        <w:t>p</w:t>
      </w:r>
      <w:r>
        <w:rPr>
          <w:b/>
          <w:spacing w:val="-7"/>
          <w:sz w:val="23"/>
          <w:szCs w:val="23"/>
        </w:rPr>
        <w:t>l</w:t>
      </w:r>
      <w:r>
        <w:rPr>
          <w:b/>
          <w:spacing w:val="3"/>
          <w:sz w:val="23"/>
          <w:szCs w:val="23"/>
        </w:rPr>
        <w:t>o</w:t>
      </w:r>
      <w:r>
        <w:rPr>
          <w:b/>
          <w:spacing w:val="-1"/>
          <w:sz w:val="23"/>
          <w:szCs w:val="23"/>
        </w:rPr>
        <w:t>y</w:t>
      </w:r>
      <w:r>
        <w:rPr>
          <w:b/>
          <w:spacing w:val="2"/>
          <w:sz w:val="23"/>
          <w:szCs w:val="23"/>
        </w:rPr>
        <w:t>me</w:t>
      </w:r>
      <w:r>
        <w:rPr>
          <w:b/>
          <w:sz w:val="23"/>
          <w:szCs w:val="23"/>
        </w:rPr>
        <w:t>nt</w:t>
      </w:r>
      <w:r>
        <w:rPr>
          <w:b/>
          <w:spacing w:val="-1"/>
          <w:sz w:val="23"/>
          <w:szCs w:val="23"/>
        </w:rPr>
        <w:t>t</w:t>
      </w:r>
      <w:r>
        <w:rPr>
          <w:b/>
          <w:sz w:val="23"/>
          <w:szCs w:val="23"/>
        </w:rPr>
        <w:t>o</w:t>
      </w:r>
      <w:r>
        <w:rPr>
          <w:b/>
          <w:w w:val="101"/>
          <w:sz w:val="23"/>
          <w:szCs w:val="23"/>
        </w:rPr>
        <w:t>d</w:t>
      </w:r>
      <w:r>
        <w:rPr>
          <w:b/>
          <w:spacing w:val="3"/>
          <w:w w:val="101"/>
          <w:sz w:val="23"/>
          <w:szCs w:val="23"/>
        </w:rPr>
        <w:t>a</w:t>
      </w:r>
      <w:r>
        <w:rPr>
          <w:b/>
          <w:spacing w:val="-1"/>
          <w:w w:val="101"/>
          <w:sz w:val="23"/>
          <w:szCs w:val="23"/>
        </w:rPr>
        <w:t>t</w:t>
      </w:r>
      <w:r>
        <w:rPr>
          <w:b/>
          <w:spacing w:val="2"/>
          <w:w w:val="101"/>
          <w:sz w:val="23"/>
          <w:szCs w:val="23"/>
        </w:rPr>
        <w:t>e</w:t>
      </w:r>
      <w:proofErr w:type="spellEnd"/>
      <w:r>
        <w:rPr>
          <w:w w:val="101"/>
          <w:sz w:val="23"/>
          <w:szCs w:val="23"/>
        </w:rPr>
        <w:t>:</w:t>
      </w:r>
    </w:p>
    <w:p w:rsidR="003D7CF8" w:rsidRPr="003D7CF8" w:rsidRDefault="003D7CF8" w:rsidP="003D7CF8">
      <w:pPr>
        <w:spacing w:line="360" w:lineRule="auto"/>
        <w:ind w:left="1440" w:hanging="1298"/>
        <w:jc w:val="both"/>
        <w:rPr>
          <w:sz w:val="23"/>
          <w:szCs w:val="23"/>
        </w:rPr>
      </w:pPr>
      <w:r w:rsidRPr="003D7CF8">
        <w:rPr>
          <w:sz w:val="23"/>
          <w:szCs w:val="23"/>
        </w:rPr>
        <w:t xml:space="preserve">2014 up today – LEPL </w:t>
      </w:r>
      <w:proofErr w:type="spellStart"/>
      <w:r w:rsidRPr="003D7CF8">
        <w:rPr>
          <w:sz w:val="23"/>
          <w:szCs w:val="23"/>
        </w:rPr>
        <w:t>IakobGogebashviliTelavi</w:t>
      </w:r>
      <w:proofErr w:type="spellEnd"/>
      <w:r w:rsidRPr="003D7CF8">
        <w:rPr>
          <w:sz w:val="23"/>
          <w:szCs w:val="23"/>
        </w:rPr>
        <w:t xml:space="preserve"> State University, Invited Doctor at the Department of Foreign Languages and Literature;</w:t>
      </w:r>
    </w:p>
    <w:p w:rsidR="003D7CF8" w:rsidRPr="003D7CF8" w:rsidRDefault="003D7CF8" w:rsidP="003D7CF8">
      <w:pPr>
        <w:spacing w:line="360" w:lineRule="auto"/>
        <w:ind w:left="1440" w:hanging="1298"/>
        <w:jc w:val="both"/>
        <w:rPr>
          <w:sz w:val="23"/>
          <w:szCs w:val="23"/>
        </w:rPr>
      </w:pPr>
      <w:r>
        <w:rPr>
          <w:sz w:val="23"/>
          <w:szCs w:val="23"/>
        </w:rPr>
        <w:t xml:space="preserve">2016 </w:t>
      </w:r>
      <w:r w:rsidRPr="003D7CF8">
        <w:rPr>
          <w:sz w:val="23"/>
          <w:szCs w:val="23"/>
        </w:rPr>
        <w:t xml:space="preserve">up today – LEPL </w:t>
      </w:r>
      <w:proofErr w:type="spellStart"/>
      <w:r w:rsidRPr="003D7CF8">
        <w:rPr>
          <w:sz w:val="23"/>
          <w:szCs w:val="23"/>
        </w:rPr>
        <w:t>IakobGogebashviliTelavi</w:t>
      </w:r>
      <w:proofErr w:type="spellEnd"/>
      <w:r w:rsidRPr="003D7CF8">
        <w:rPr>
          <w:sz w:val="23"/>
          <w:szCs w:val="23"/>
        </w:rPr>
        <w:t xml:space="preserve"> State University, Quality Assurance Service – Translator;</w:t>
      </w:r>
    </w:p>
    <w:p w:rsidR="003D7CF8" w:rsidRPr="003D7CF8" w:rsidRDefault="003D7CF8" w:rsidP="003D7CF8">
      <w:pPr>
        <w:spacing w:line="360" w:lineRule="auto"/>
        <w:ind w:left="1440" w:hanging="1298"/>
        <w:jc w:val="both"/>
        <w:rPr>
          <w:sz w:val="23"/>
          <w:szCs w:val="23"/>
        </w:rPr>
      </w:pPr>
      <w:r w:rsidRPr="003D7CF8">
        <w:rPr>
          <w:sz w:val="23"/>
          <w:szCs w:val="23"/>
        </w:rPr>
        <w:t xml:space="preserve">2009-2016 – LEPL </w:t>
      </w:r>
      <w:proofErr w:type="spellStart"/>
      <w:r w:rsidRPr="003D7CF8">
        <w:rPr>
          <w:sz w:val="23"/>
          <w:szCs w:val="23"/>
        </w:rPr>
        <w:t>IakobGogebashviliTelavi</w:t>
      </w:r>
      <w:proofErr w:type="spellEnd"/>
      <w:r w:rsidRPr="003D7CF8">
        <w:rPr>
          <w:sz w:val="23"/>
          <w:szCs w:val="23"/>
        </w:rPr>
        <w:t xml:space="preserve"> State University, Scientific-Research Department – Translator;</w:t>
      </w:r>
    </w:p>
    <w:p w:rsidR="003D7CF8" w:rsidRPr="003D7CF8" w:rsidRDefault="003D7CF8" w:rsidP="003D7CF8">
      <w:pPr>
        <w:spacing w:line="360" w:lineRule="auto"/>
        <w:ind w:left="1440" w:hanging="1298"/>
        <w:jc w:val="both"/>
        <w:rPr>
          <w:sz w:val="23"/>
          <w:szCs w:val="23"/>
        </w:rPr>
      </w:pPr>
      <w:r w:rsidRPr="003D7CF8">
        <w:rPr>
          <w:sz w:val="23"/>
          <w:szCs w:val="23"/>
        </w:rPr>
        <w:t xml:space="preserve">2008-2009 – </w:t>
      </w:r>
      <w:proofErr w:type="spellStart"/>
      <w:r w:rsidRPr="003D7CF8">
        <w:rPr>
          <w:sz w:val="23"/>
          <w:szCs w:val="23"/>
        </w:rPr>
        <w:t>Telavi</w:t>
      </w:r>
      <w:proofErr w:type="spellEnd"/>
      <w:r w:rsidRPr="003D7CF8">
        <w:rPr>
          <w:sz w:val="23"/>
          <w:szCs w:val="23"/>
        </w:rPr>
        <w:t xml:space="preserve"> Multi Profile National School-Lyceum – Teacher of English Language;</w:t>
      </w:r>
    </w:p>
    <w:p w:rsidR="003D7CF8" w:rsidRPr="003D7CF8" w:rsidRDefault="003D7CF8" w:rsidP="003D7CF8">
      <w:pPr>
        <w:spacing w:line="360" w:lineRule="auto"/>
        <w:ind w:left="1440" w:hanging="1298"/>
        <w:jc w:val="both"/>
        <w:rPr>
          <w:sz w:val="23"/>
          <w:szCs w:val="23"/>
        </w:rPr>
      </w:pPr>
      <w:r w:rsidRPr="003D7CF8">
        <w:rPr>
          <w:sz w:val="23"/>
          <w:szCs w:val="23"/>
        </w:rPr>
        <w:t xml:space="preserve">2008-2009 – </w:t>
      </w:r>
      <w:proofErr w:type="spellStart"/>
      <w:r w:rsidRPr="003D7CF8">
        <w:rPr>
          <w:sz w:val="23"/>
          <w:szCs w:val="23"/>
        </w:rPr>
        <w:t>Telavi</w:t>
      </w:r>
      <w:proofErr w:type="spellEnd"/>
      <w:r w:rsidRPr="003D7CF8">
        <w:rPr>
          <w:sz w:val="23"/>
          <w:szCs w:val="23"/>
        </w:rPr>
        <w:t xml:space="preserve"> Translation Bureau “ERUDITI” – </w:t>
      </w:r>
      <w:proofErr w:type="gramStart"/>
      <w:r w:rsidRPr="003D7CF8">
        <w:rPr>
          <w:sz w:val="23"/>
          <w:szCs w:val="23"/>
        </w:rPr>
        <w:t>translator</w:t>
      </w:r>
      <w:proofErr w:type="gramEnd"/>
      <w:r w:rsidRPr="003D7CF8">
        <w:rPr>
          <w:sz w:val="23"/>
          <w:szCs w:val="23"/>
        </w:rPr>
        <w:t>.</w:t>
      </w:r>
    </w:p>
    <w:p w:rsidR="004C3F01" w:rsidRDefault="004C3F01" w:rsidP="009B63EF">
      <w:pPr>
        <w:ind w:left="142"/>
        <w:rPr>
          <w:b/>
          <w:bCs/>
          <w:sz w:val="23"/>
          <w:szCs w:val="23"/>
        </w:rPr>
      </w:pPr>
    </w:p>
    <w:p w:rsidR="005F2CA1" w:rsidRDefault="009B63EF" w:rsidP="009B63EF">
      <w:pPr>
        <w:ind w:left="142"/>
        <w:rPr>
          <w:b/>
          <w:bCs/>
          <w:sz w:val="23"/>
          <w:szCs w:val="23"/>
        </w:rPr>
      </w:pPr>
      <w:r w:rsidRPr="009B63EF">
        <w:rPr>
          <w:b/>
          <w:bCs/>
          <w:sz w:val="23"/>
          <w:szCs w:val="23"/>
        </w:rPr>
        <w:t xml:space="preserve">Publications: </w:t>
      </w:r>
    </w:p>
    <w:p w:rsidR="004C3F01" w:rsidRPr="009B63EF" w:rsidRDefault="004C3F01" w:rsidP="009B63EF">
      <w:pPr>
        <w:ind w:left="142"/>
        <w:rPr>
          <w:b/>
          <w:bCs/>
          <w:sz w:val="23"/>
          <w:szCs w:val="23"/>
        </w:rPr>
      </w:pPr>
    </w:p>
    <w:p w:rsidR="005F2CA1" w:rsidRDefault="005F2CA1">
      <w:pPr>
        <w:spacing w:before="2" w:line="140" w:lineRule="exact"/>
        <w:rPr>
          <w:sz w:val="14"/>
          <w:szCs w:val="14"/>
        </w:rPr>
      </w:pPr>
    </w:p>
    <w:p w:rsidR="009B63EF" w:rsidRPr="00A64756" w:rsidRDefault="009B63EF" w:rsidP="009B63EF">
      <w:pPr>
        <w:spacing w:line="360" w:lineRule="auto"/>
        <w:ind w:left="1418" w:hanging="1276"/>
        <w:jc w:val="both"/>
        <w:rPr>
          <w:rFonts w:asciiTheme="majorBidi" w:hAnsiTheme="majorBidi" w:cstheme="majorBidi"/>
          <w:color w:val="FF0000"/>
          <w:sz w:val="23"/>
          <w:szCs w:val="23"/>
          <w:lang w:val="ka-GE"/>
        </w:rPr>
      </w:pPr>
      <w:r w:rsidRPr="00A64756">
        <w:rPr>
          <w:rFonts w:asciiTheme="majorBidi" w:hAnsiTheme="majorBidi" w:cstheme="majorBidi"/>
          <w:sz w:val="23"/>
          <w:szCs w:val="23"/>
        </w:rPr>
        <w:t xml:space="preserve">27-29 October 2017 – </w:t>
      </w:r>
      <w:proofErr w:type="spellStart"/>
      <w:r w:rsidRPr="00A64756">
        <w:rPr>
          <w:rFonts w:asciiTheme="majorBidi" w:hAnsiTheme="majorBidi" w:cstheme="majorBidi"/>
          <w:sz w:val="23"/>
          <w:szCs w:val="23"/>
        </w:rPr>
        <w:t>EleneDzamiashvili</w:t>
      </w:r>
      <w:proofErr w:type="spellEnd"/>
      <w:r w:rsidRPr="00A64756">
        <w:rPr>
          <w:rFonts w:asciiTheme="majorBidi" w:hAnsiTheme="majorBidi" w:cstheme="majorBidi"/>
          <w:sz w:val="23"/>
          <w:szCs w:val="23"/>
        </w:rPr>
        <w:t xml:space="preserve"> “</w:t>
      </w:r>
      <w:r w:rsidRPr="00A64756">
        <w:rPr>
          <w:rFonts w:asciiTheme="majorBidi" w:hAnsiTheme="majorBidi" w:cstheme="majorBidi"/>
          <w:sz w:val="23"/>
          <w:szCs w:val="23"/>
          <w:lang w:val="ka-GE"/>
        </w:rPr>
        <w:t>Development of Motivation of Elementary Level Students while Teaching Listening Skill</w:t>
      </w:r>
      <w:r w:rsidRPr="00A64756">
        <w:rPr>
          <w:rFonts w:asciiTheme="majorBidi" w:hAnsiTheme="majorBidi" w:cstheme="majorBidi"/>
          <w:sz w:val="23"/>
          <w:szCs w:val="23"/>
        </w:rPr>
        <w:t xml:space="preserve">”, </w:t>
      </w:r>
      <w:proofErr w:type="spellStart"/>
      <w:r w:rsidRPr="00A64756">
        <w:rPr>
          <w:rFonts w:asciiTheme="majorBidi" w:hAnsiTheme="majorBidi" w:cstheme="majorBidi"/>
          <w:sz w:val="23"/>
          <w:szCs w:val="23"/>
        </w:rPr>
        <w:t>IakobGogebashviliTelavi</w:t>
      </w:r>
      <w:proofErr w:type="spellEnd"/>
      <w:r w:rsidRPr="00A64756">
        <w:rPr>
          <w:rFonts w:asciiTheme="majorBidi" w:hAnsiTheme="majorBidi" w:cstheme="majorBidi"/>
          <w:sz w:val="23"/>
          <w:szCs w:val="23"/>
        </w:rPr>
        <w:t xml:space="preserve"> State University, IV International Scientific Conference “Intercultural Dialogues”, Scientific Papers, pp</w:t>
      </w:r>
      <w:r w:rsidRPr="00A64756">
        <w:rPr>
          <w:rFonts w:asciiTheme="majorBidi" w:hAnsiTheme="majorBidi" w:cstheme="majorBidi"/>
          <w:sz w:val="23"/>
          <w:szCs w:val="23"/>
          <w:lang w:val="ka-GE"/>
        </w:rPr>
        <w:t>: 640-64</w:t>
      </w:r>
      <w:r w:rsidRPr="00A64756">
        <w:rPr>
          <w:rFonts w:asciiTheme="majorBidi" w:hAnsiTheme="majorBidi" w:cstheme="majorBidi"/>
          <w:sz w:val="23"/>
          <w:szCs w:val="23"/>
        </w:rPr>
        <w:t>7</w:t>
      </w:r>
      <w:r w:rsidRPr="00A64756">
        <w:rPr>
          <w:rFonts w:asciiTheme="majorBidi" w:hAnsiTheme="majorBidi" w:cstheme="majorBidi"/>
          <w:sz w:val="23"/>
          <w:szCs w:val="23"/>
          <w:lang w:val="ka-GE"/>
        </w:rPr>
        <w:t>;</w:t>
      </w:r>
    </w:p>
    <w:p w:rsidR="009B63EF" w:rsidRPr="00A64756" w:rsidRDefault="009B63EF" w:rsidP="009B63EF">
      <w:pPr>
        <w:spacing w:line="360" w:lineRule="auto"/>
        <w:ind w:left="1418" w:hanging="1276"/>
        <w:jc w:val="both"/>
        <w:rPr>
          <w:rFonts w:asciiTheme="majorBidi" w:hAnsiTheme="majorBidi" w:cstheme="majorBidi"/>
          <w:sz w:val="23"/>
          <w:szCs w:val="23"/>
          <w:lang w:val="ka-GE"/>
        </w:rPr>
      </w:pPr>
      <w:r w:rsidRPr="00A64756">
        <w:rPr>
          <w:rFonts w:asciiTheme="majorBidi" w:hAnsiTheme="majorBidi" w:cstheme="majorBidi"/>
          <w:sz w:val="23"/>
          <w:szCs w:val="23"/>
          <w:lang w:val="ka-GE"/>
        </w:rPr>
        <w:t>21-22 April 2017 – Elene Dzamiashvili, Ekaterine Nakhutsrishvili, Nana Papunashvili “Grammatical Tense Alternation while Changing Direct into Indirect Speech in Georgian and English Languages (Based on the stories by Ilia Chavchavadze and Charles Dickens)”, 7</w:t>
      </w:r>
      <w:r w:rsidRPr="00A64756">
        <w:rPr>
          <w:rFonts w:asciiTheme="majorBidi" w:hAnsiTheme="majorBidi" w:cstheme="majorBidi"/>
          <w:sz w:val="23"/>
          <w:szCs w:val="23"/>
          <w:vertAlign w:val="superscript"/>
          <w:lang w:val="ka-GE"/>
        </w:rPr>
        <w:t>th</w:t>
      </w:r>
      <w:r w:rsidRPr="00A64756">
        <w:rPr>
          <w:rFonts w:asciiTheme="majorBidi" w:hAnsiTheme="majorBidi" w:cstheme="majorBidi"/>
          <w:sz w:val="23"/>
          <w:szCs w:val="23"/>
          <w:lang w:val="ka-GE"/>
        </w:rPr>
        <w:t xml:space="preserve"> International Research Conference on Education, Language and Literature (IRCEELT 2017), International Black Sea University, proceedings, given for publishing;</w:t>
      </w:r>
    </w:p>
    <w:p w:rsidR="009B63EF" w:rsidRDefault="009B63EF" w:rsidP="009B63EF">
      <w:pPr>
        <w:spacing w:line="360" w:lineRule="auto"/>
        <w:ind w:left="1418" w:hanging="1276"/>
        <w:jc w:val="both"/>
        <w:rPr>
          <w:rFonts w:ascii="Sylfaen" w:hAnsi="Sylfaen" w:cstheme="majorBidi"/>
          <w:sz w:val="23"/>
          <w:szCs w:val="23"/>
          <w:lang w:val="ka-GE"/>
        </w:rPr>
      </w:pPr>
      <w:r w:rsidRPr="00A64756">
        <w:rPr>
          <w:rFonts w:asciiTheme="majorBidi" w:hAnsiTheme="majorBidi" w:cstheme="majorBidi"/>
          <w:sz w:val="23"/>
          <w:szCs w:val="23"/>
          <w:lang w:val="ka-GE"/>
        </w:rPr>
        <w:t>2017 – Elene Dzamiashvili, Ekaterine Nakhutsrishvili, Nana Papunashvili “Methodological and Psychological Aspects of Teaching Process”, IV International Scientific Conference “Language and Culture” Scientific Papers, Kutaisi, pp: 319-324;</w:t>
      </w:r>
    </w:p>
    <w:p w:rsidR="00E74B64" w:rsidRPr="00E74B64" w:rsidRDefault="00E74B64" w:rsidP="00E74B64">
      <w:pPr>
        <w:spacing w:line="360" w:lineRule="auto"/>
        <w:ind w:left="1418" w:hanging="1276"/>
        <w:jc w:val="both"/>
        <w:rPr>
          <w:rFonts w:asciiTheme="majorBidi" w:hAnsiTheme="majorBidi" w:cstheme="majorBidi"/>
          <w:color w:val="FF0000"/>
          <w:sz w:val="23"/>
          <w:szCs w:val="23"/>
          <w:lang w:val="ka-GE"/>
        </w:rPr>
      </w:pPr>
      <w:r w:rsidRPr="00E74B64">
        <w:rPr>
          <w:rFonts w:asciiTheme="majorBidi" w:hAnsiTheme="majorBidi" w:cstheme="majorBidi"/>
          <w:sz w:val="23"/>
          <w:szCs w:val="23"/>
          <w:lang w:val="ka-GE"/>
        </w:rPr>
        <w:t>2016 – Elene Dzamiashvili, Ekaterine Nakhutsrishvili, Nana Papunashvili “The Role of Teachers at Teaching Foreign Languages”, Scientific Peer Reviewed Journal “Language and Culture” N16, Foundation for Development of Art and Pedagogical Sciences, Kutaisi, pp: 189-193;</w:t>
      </w:r>
    </w:p>
    <w:p w:rsidR="009B63EF" w:rsidRPr="00A64756" w:rsidRDefault="009B63EF" w:rsidP="009B63EF">
      <w:pPr>
        <w:spacing w:line="360" w:lineRule="auto"/>
        <w:ind w:left="1418" w:hanging="1276"/>
        <w:jc w:val="both"/>
        <w:rPr>
          <w:rFonts w:asciiTheme="majorBidi" w:hAnsiTheme="majorBidi" w:cstheme="majorBidi"/>
          <w:color w:val="FF0000"/>
          <w:sz w:val="23"/>
          <w:szCs w:val="23"/>
          <w:lang w:val="ka-GE"/>
        </w:rPr>
      </w:pPr>
      <w:r w:rsidRPr="00A64756">
        <w:rPr>
          <w:rFonts w:asciiTheme="majorBidi" w:hAnsiTheme="majorBidi" w:cstheme="majorBidi"/>
          <w:sz w:val="23"/>
          <w:szCs w:val="23"/>
          <w:lang w:val="ka-GE"/>
        </w:rPr>
        <w:t>19-20 April 2013 – Elene Dzamiashvili, Nana Bluashvili “The Role of a Teacher While Teaching the Listening Skill at Primary Level”, the Third International Research Conference on Education, English Language Teaching, English Language and Literature</w:t>
      </w:r>
      <w:r w:rsidRPr="00A64756">
        <w:rPr>
          <w:rFonts w:asciiTheme="majorBidi" w:hAnsiTheme="majorBidi" w:cstheme="majorBidi"/>
          <w:sz w:val="23"/>
          <w:szCs w:val="23"/>
        </w:rPr>
        <w:t>s</w:t>
      </w:r>
      <w:r w:rsidRPr="00A64756">
        <w:rPr>
          <w:rFonts w:asciiTheme="majorBidi" w:hAnsiTheme="majorBidi" w:cstheme="majorBidi"/>
          <w:sz w:val="23"/>
          <w:szCs w:val="23"/>
          <w:lang w:val="ka-GE"/>
        </w:rPr>
        <w:t xml:space="preserve"> in English, International Black Sea University, </w:t>
      </w:r>
      <w:r w:rsidRPr="00A64756">
        <w:rPr>
          <w:rFonts w:asciiTheme="majorBidi" w:hAnsiTheme="majorBidi" w:cstheme="majorBidi"/>
          <w:sz w:val="23"/>
          <w:szCs w:val="23"/>
        </w:rPr>
        <w:t>Proceedings, pp</w:t>
      </w:r>
      <w:r w:rsidRPr="00A64756">
        <w:rPr>
          <w:rFonts w:asciiTheme="majorBidi" w:hAnsiTheme="majorBidi" w:cstheme="majorBidi"/>
          <w:sz w:val="23"/>
          <w:szCs w:val="23"/>
          <w:lang w:val="ka-GE"/>
        </w:rPr>
        <w:t>: 177-187;</w:t>
      </w:r>
    </w:p>
    <w:p w:rsidR="009B63EF" w:rsidRPr="00E91965" w:rsidRDefault="009B63EF" w:rsidP="009B63EF">
      <w:pPr>
        <w:spacing w:line="360" w:lineRule="auto"/>
        <w:ind w:left="1418" w:hanging="1276"/>
        <w:jc w:val="both"/>
        <w:rPr>
          <w:rFonts w:asciiTheme="majorBidi" w:hAnsiTheme="majorBidi" w:cstheme="majorBidi"/>
          <w:sz w:val="23"/>
          <w:szCs w:val="23"/>
          <w:lang w:val="ka-GE"/>
        </w:rPr>
      </w:pPr>
      <w:r w:rsidRPr="00A64756">
        <w:rPr>
          <w:rFonts w:asciiTheme="majorBidi" w:hAnsiTheme="majorBidi" w:cstheme="majorBidi"/>
          <w:sz w:val="23"/>
          <w:szCs w:val="23"/>
          <w:lang w:val="ka-GE"/>
        </w:rPr>
        <w:t>27-28 April 2012 – Elene Dzamiashvili, Nana Bluashvili “Some Problems and Solutions with Developing Listening Skill at Primary Level”, the Second International Research Conference on Education, English Language Teaching, English Language and Literatures in English, International Black Sea University, Proceedings, pp: 32-39</w:t>
      </w:r>
      <w:r w:rsidR="00E91965" w:rsidRPr="00E91965">
        <w:rPr>
          <w:rFonts w:asciiTheme="majorBidi" w:hAnsiTheme="majorBidi" w:cstheme="majorBidi"/>
          <w:sz w:val="23"/>
          <w:szCs w:val="23"/>
          <w:lang w:val="ka-GE"/>
        </w:rPr>
        <w:t>;</w:t>
      </w:r>
    </w:p>
    <w:p w:rsidR="00E91965" w:rsidRPr="00E91965" w:rsidRDefault="00E91965" w:rsidP="00E91965">
      <w:pPr>
        <w:spacing w:line="360" w:lineRule="auto"/>
        <w:ind w:left="1418" w:hanging="1276"/>
        <w:jc w:val="both"/>
        <w:rPr>
          <w:rFonts w:asciiTheme="majorBidi" w:hAnsiTheme="majorBidi" w:cstheme="majorBidi"/>
          <w:sz w:val="23"/>
          <w:szCs w:val="23"/>
          <w:lang w:val="ka-GE"/>
        </w:rPr>
      </w:pPr>
      <w:r w:rsidRPr="00E91965">
        <w:rPr>
          <w:rFonts w:asciiTheme="majorBidi" w:hAnsiTheme="majorBidi" w:cstheme="majorBidi"/>
          <w:sz w:val="23"/>
          <w:szCs w:val="23"/>
          <w:lang w:val="ka-GE"/>
        </w:rPr>
        <w:t>2011 – Elene Dzamiashvili, Nana Bluashvili, “Teaching Listening Strategies at the Primary Level of the Public School”, Iakob Gogebashvili National Institute of Pedagogical Sciences, the Collection of Scientific Papers N27, Sazrisi (Thought), Tbilisi, pp: 51-54.</w:t>
      </w:r>
    </w:p>
    <w:p w:rsidR="00481F1F" w:rsidRPr="00E61CC6" w:rsidRDefault="00481F1F" w:rsidP="009B63EF">
      <w:pPr>
        <w:spacing w:line="360" w:lineRule="auto"/>
        <w:ind w:left="1418" w:hanging="1276"/>
        <w:jc w:val="both"/>
        <w:rPr>
          <w:rFonts w:ascii="Sylfaen" w:hAnsi="Sylfaen" w:cstheme="majorBidi"/>
          <w:color w:val="FF0000"/>
          <w:sz w:val="23"/>
          <w:szCs w:val="23"/>
        </w:rPr>
      </w:pPr>
    </w:p>
    <w:p w:rsidR="005F2CA1" w:rsidRPr="009B63EF" w:rsidRDefault="005F2CA1">
      <w:pPr>
        <w:spacing w:line="200" w:lineRule="exact"/>
        <w:rPr>
          <w:lang w:val="ka-GE"/>
        </w:rPr>
      </w:pPr>
    </w:p>
    <w:p w:rsidR="005F2CA1" w:rsidRDefault="006E32D9" w:rsidP="005951A3">
      <w:pPr>
        <w:ind w:left="116"/>
        <w:rPr>
          <w:sz w:val="23"/>
          <w:szCs w:val="23"/>
        </w:rPr>
      </w:pPr>
      <w:bookmarkStart w:id="0" w:name="_GoBack"/>
      <w:bookmarkEnd w:id="0"/>
      <w:r>
        <w:rPr>
          <w:b/>
          <w:spacing w:val="-2"/>
          <w:sz w:val="23"/>
          <w:szCs w:val="23"/>
        </w:rPr>
        <w:t>L</w:t>
      </w:r>
      <w:r>
        <w:rPr>
          <w:b/>
          <w:spacing w:val="3"/>
          <w:sz w:val="23"/>
          <w:szCs w:val="23"/>
        </w:rPr>
        <w:t>a</w:t>
      </w:r>
      <w:r>
        <w:rPr>
          <w:b/>
          <w:spacing w:val="-5"/>
          <w:sz w:val="23"/>
          <w:szCs w:val="23"/>
        </w:rPr>
        <w:t>n</w:t>
      </w:r>
      <w:r>
        <w:rPr>
          <w:b/>
          <w:spacing w:val="8"/>
          <w:sz w:val="23"/>
          <w:szCs w:val="23"/>
        </w:rPr>
        <w:t>g</w:t>
      </w:r>
      <w:r>
        <w:rPr>
          <w:b/>
          <w:spacing w:val="-5"/>
          <w:sz w:val="23"/>
          <w:szCs w:val="23"/>
        </w:rPr>
        <w:t>u</w:t>
      </w:r>
      <w:r>
        <w:rPr>
          <w:b/>
          <w:spacing w:val="-1"/>
          <w:sz w:val="23"/>
          <w:szCs w:val="23"/>
        </w:rPr>
        <w:t>a</w:t>
      </w:r>
      <w:r>
        <w:rPr>
          <w:b/>
          <w:spacing w:val="3"/>
          <w:sz w:val="23"/>
          <w:szCs w:val="23"/>
        </w:rPr>
        <w:t>g</w:t>
      </w:r>
      <w:r>
        <w:rPr>
          <w:b/>
          <w:spacing w:val="2"/>
          <w:sz w:val="23"/>
          <w:szCs w:val="23"/>
        </w:rPr>
        <w:t>e</w:t>
      </w:r>
      <w:r>
        <w:rPr>
          <w:b/>
          <w:sz w:val="23"/>
          <w:szCs w:val="23"/>
        </w:rPr>
        <w:t xml:space="preserve">s:                     </w:t>
      </w:r>
      <w:proofErr w:type="gramStart"/>
      <w:r>
        <w:rPr>
          <w:sz w:val="23"/>
          <w:szCs w:val="23"/>
        </w:rPr>
        <w:t>G</w:t>
      </w:r>
      <w:r>
        <w:rPr>
          <w:spacing w:val="2"/>
          <w:sz w:val="23"/>
          <w:szCs w:val="23"/>
        </w:rPr>
        <w:t>e</w:t>
      </w:r>
      <w:r>
        <w:rPr>
          <w:spacing w:val="3"/>
          <w:sz w:val="23"/>
          <w:szCs w:val="23"/>
        </w:rPr>
        <w:t>o</w:t>
      </w:r>
      <w:r>
        <w:rPr>
          <w:spacing w:val="-1"/>
          <w:sz w:val="23"/>
          <w:szCs w:val="23"/>
        </w:rPr>
        <w:t>rg</w:t>
      </w:r>
      <w:r>
        <w:rPr>
          <w:spacing w:val="2"/>
          <w:sz w:val="23"/>
          <w:szCs w:val="23"/>
        </w:rPr>
        <w:t>i</w:t>
      </w:r>
      <w:r>
        <w:rPr>
          <w:spacing w:val="-3"/>
          <w:sz w:val="23"/>
          <w:szCs w:val="23"/>
        </w:rPr>
        <w:t>a</w:t>
      </w:r>
      <w:r>
        <w:rPr>
          <w:sz w:val="23"/>
          <w:szCs w:val="23"/>
        </w:rPr>
        <w:t>n</w:t>
      </w:r>
      <w:r>
        <w:rPr>
          <w:spacing w:val="-1"/>
          <w:sz w:val="23"/>
          <w:szCs w:val="23"/>
        </w:rPr>
        <w:t>(</w:t>
      </w:r>
      <w:proofErr w:type="gramEnd"/>
      <w:r>
        <w:rPr>
          <w:spacing w:val="3"/>
          <w:sz w:val="23"/>
          <w:szCs w:val="23"/>
        </w:rPr>
        <w:t>n</w:t>
      </w:r>
      <w:r>
        <w:rPr>
          <w:spacing w:val="2"/>
          <w:sz w:val="23"/>
          <w:szCs w:val="23"/>
        </w:rPr>
        <w:t>a</w:t>
      </w:r>
      <w:r>
        <w:rPr>
          <w:spacing w:val="-2"/>
          <w:sz w:val="23"/>
          <w:szCs w:val="23"/>
        </w:rPr>
        <w:t>t</w:t>
      </w:r>
      <w:r>
        <w:rPr>
          <w:spacing w:val="2"/>
          <w:sz w:val="23"/>
          <w:szCs w:val="23"/>
        </w:rPr>
        <w:t>i</w:t>
      </w:r>
      <w:r>
        <w:rPr>
          <w:spacing w:val="-6"/>
          <w:sz w:val="23"/>
          <w:szCs w:val="23"/>
        </w:rPr>
        <w:t>v</w:t>
      </w:r>
      <w:r>
        <w:rPr>
          <w:spacing w:val="7"/>
          <w:sz w:val="23"/>
          <w:szCs w:val="23"/>
        </w:rPr>
        <w:t>e</w:t>
      </w:r>
      <w:r>
        <w:rPr>
          <w:spacing w:val="-6"/>
          <w:sz w:val="23"/>
          <w:szCs w:val="23"/>
        </w:rPr>
        <w:t>)</w:t>
      </w:r>
      <w:r>
        <w:rPr>
          <w:sz w:val="23"/>
          <w:szCs w:val="23"/>
        </w:rPr>
        <w:t>,</w:t>
      </w:r>
      <w:r>
        <w:rPr>
          <w:spacing w:val="1"/>
          <w:sz w:val="23"/>
          <w:szCs w:val="23"/>
        </w:rPr>
        <w:t>E</w:t>
      </w:r>
      <w:r>
        <w:rPr>
          <w:spacing w:val="3"/>
          <w:sz w:val="23"/>
          <w:szCs w:val="23"/>
        </w:rPr>
        <w:t>n</w:t>
      </w:r>
      <w:r>
        <w:rPr>
          <w:spacing w:val="-1"/>
          <w:sz w:val="23"/>
          <w:szCs w:val="23"/>
        </w:rPr>
        <w:t>g</w:t>
      </w:r>
      <w:r>
        <w:rPr>
          <w:spacing w:val="2"/>
          <w:sz w:val="23"/>
          <w:szCs w:val="23"/>
        </w:rPr>
        <w:t>l</w:t>
      </w:r>
      <w:r>
        <w:rPr>
          <w:spacing w:val="-2"/>
          <w:sz w:val="23"/>
          <w:szCs w:val="23"/>
        </w:rPr>
        <w:t>i</w:t>
      </w:r>
      <w:r>
        <w:rPr>
          <w:spacing w:val="-4"/>
          <w:sz w:val="23"/>
          <w:szCs w:val="23"/>
        </w:rPr>
        <w:t>s</w:t>
      </w:r>
      <w:r>
        <w:rPr>
          <w:sz w:val="23"/>
          <w:szCs w:val="23"/>
        </w:rPr>
        <w:t>h</w:t>
      </w:r>
      <w:r>
        <w:rPr>
          <w:spacing w:val="4"/>
          <w:sz w:val="23"/>
          <w:szCs w:val="23"/>
        </w:rPr>
        <w:t>(</w:t>
      </w:r>
      <w:r>
        <w:rPr>
          <w:spacing w:val="-11"/>
          <w:sz w:val="23"/>
          <w:szCs w:val="23"/>
        </w:rPr>
        <w:t>f</w:t>
      </w:r>
      <w:r>
        <w:rPr>
          <w:spacing w:val="2"/>
          <w:sz w:val="23"/>
          <w:szCs w:val="23"/>
        </w:rPr>
        <w:t>l</w:t>
      </w:r>
      <w:r>
        <w:rPr>
          <w:spacing w:val="3"/>
          <w:sz w:val="23"/>
          <w:szCs w:val="23"/>
        </w:rPr>
        <w:t>u</w:t>
      </w:r>
      <w:r>
        <w:rPr>
          <w:spacing w:val="2"/>
          <w:sz w:val="23"/>
          <w:szCs w:val="23"/>
        </w:rPr>
        <w:t>e</w:t>
      </w:r>
      <w:r>
        <w:rPr>
          <w:spacing w:val="3"/>
          <w:sz w:val="23"/>
          <w:szCs w:val="23"/>
        </w:rPr>
        <w:t>n</w:t>
      </w:r>
      <w:r>
        <w:rPr>
          <w:spacing w:val="2"/>
          <w:sz w:val="23"/>
          <w:szCs w:val="23"/>
        </w:rPr>
        <w:t>t</w:t>
      </w:r>
      <w:r>
        <w:rPr>
          <w:spacing w:val="-5"/>
          <w:sz w:val="23"/>
          <w:szCs w:val="23"/>
        </w:rPr>
        <w:t>)</w:t>
      </w:r>
      <w:r>
        <w:rPr>
          <w:sz w:val="23"/>
          <w:szCs w:val="23"/>
        </w:rPr>
        <w:t>,</w:t>
      </w:r>
      <w:r>
        <w:rPr>
          <w:spacing w:val="3"/>
          <w:sz w:val="23"/>
          <w:szCs w:val="23"/>
        </w:rPr>
        <w:t>Ru</w:t>
      </w:r>
      <w:r>
        <w:rPr>
          <w:spacing w:val="-4"/>
          <w:sz w:val="23"/>
          <w:szCs w:val="23"/>
        </w:rPr>
        <w:t>s</w:t>
      </w:r>
      <w:r>
        <w:rPr>
          <w:spacing w:val="5"/>
          <w:sz w:val="23"/>
          <w:szCs w:val="23"/>
        </w:rPr>
        <w:t>s</w:t>
      </w:r>
      <w:r>
        <w:rPr>
          <w:spacing w:val="2"/>
          <w:sz w:val="23"/>
          <w:szCs w:val="23"/>
        </w:rPr>
        <w:t>i</w:t>
      </w:r>
      <w:r>
        <w:rPr>
          <w:spacing w:val="-7"/>
          <w:sz w:val="23"/>
          <w:szCs w:val="23"/>
        </w:rPr>
        <w:t>a</w:t>
      </w:r>
      <w:r>
        <w:rPr>
          <w:sz w:val="23"/>
          <w:szCs w:val="23"/>
        </w:rPr>
        <w:t>n</w:t>
      </w:r>
      <w:r>
        <w:rPr>
          <w:spacing w:val="-1"/>
          <w:sz w:val="23"/>
          <w:szCs w:val="23"/>
        </w:rPr>
        <w:t>(go</w:t>
      </w:r>
      <w:r>
        <w:rPr>
          <w:spacing w:val="3"/>
          <w:sz w:val="23"/>
          <w:szCs w:val="23"/>
        </w:rPr>
        <w:t>od</w:t>
      </w:r>
      <w:r>
        <w:rPr>
          <w:spacing w:val="-6"/>
          <w:sz w:val="23"/>
          <w:szCs w:val="23"/>
        </w:rPr>
        <w:t>)</w:t>
      </w:r>
    </w:p>
    <w:p w:rsidR="005F2CA1" w:rsidRDefault="005F2CA1">
      <w:pPr>
        <w:spacing w:before="2" w:line="100" w:lineRule="exact"/>
        <w:rPr>
          <w:sz w:val="11"/>
          <w:szCs w:val="11"/>
        </w:rPr>
      </w:pPr>
    </w:p>
    <w:p w:rsidR="005F2CA1" w:rsidRDefault="005F2CA1">
      <w:pPr>
        <w:spacing w:line="200" w:lineRule="exact"/>
      </w:pPr>
    </w:p>
    <w:p w:rsidR="005951A3" w:rsidRDefault="006E32D9">
      <w:pPr>
        <w:spacing w:line="283" w:lineRule="auto"/>
        <w:ind w:left="2679" w:right="1494" w:hanging="2563"/>
        <w:rPr>
          <w:w w:val="101"/>
          <w:sz w:val="23"/>
          <w:szCs w:val="23"/>
        </w:rPr>
      </w:pPr>
      <w:r>
        <w:rPr>
          <w:b/>
          <w:sz w:val="23"/>
          <w:szCs w:val="23"/>
        </w:rPr>
        <w:t>Sk</w:t>
      </w:r>
      <w:r>
        <w:rPr>
          <w:b/>
          <w:spacing w:val="2"/>
          <w:sz w:val="23"/>
          <w:szCs w:val="23"/>
        </w:rPr>
        <w:t>i</w:t>
      </w:r>
      <w:r>
        <w:rPr>
          <w:b/>
          <w:spacing w:val="-7"/>
          <w:sz w:val="23"/>
          <w:szCs w:val="23"/>
        </w:rPr>
        <w:t>l</w:t>
      </w:r>
      <w:r>
        <w:rPr>
          <w:b/>
          <w:spacing w:val="-2"/>
          <w:sz w:val="23"/>
          <w:szCs w:val="23"/>
        </w:rPr>
        <w:t>l</w:t>
      </w:r>
      <w:r>
        <w:rPr>
          <w:b/>
          <w:spacing w:val="5"/>
          <w:sz w:val="23"/>
          <w:szCs w:val="23"/>
        </w:rPr>
        <w:t>s</w:t>
      </w:r>
      <w:r>
        <w:rPr>
          <w:b/>
          <w:sz w:val="23"/>
          <w:szCs w:val="23"/>
        </w:rPr>
        <w:t xml:space="preserve">:                                </w:t>
      </w:r>
      <w:r>
        <w:rPr>
          <w:spacing w:val="3"/>
          <w:sz w:val="23"/>
          <w:szCs w:val="23"/>
        </w:rPr>
        <w:t>Co</w:t>
      </w:r>
      <w:r>
        <w:rPr>
          <w:spacing w:val="-4"/>
          <w:sz w:val="23"/>
          <w:szCs w:val="23"/>
        </w:rPr>
        <w:t>m</w:t>
      </w:r>
      <w:r>
        <w:rPr>
          <w:spacing w:val="3"/>
          <w:sz w:val="23"/>
          <w:szCs w:val="23"/>
        </w:rPr>
        <w:t>pu</w:t>
      </w:r>
      <w:r>
        <w:rPr>
          <w:spacing w:val="-2"/>
          <w:sz w:val="23"/>
          <w:szCs w:val="23"/>
        </w:rPr>
        <w:t>t</w:t>
      </w:r>
      <w:r>
        <w:rPr>
          <w:spacing w:val="2"/>
          <w:sz w:val="23"/>
          <w:szCs w:val="23"/>
        </w:rPr>
        <w:t>e</w:t>
      </w:r>
      <w:r>
        <w:rPr>
          <w:sz w:val="23"/>
          <w:szCs w:val="23"/>
        </w:rPr>
        <w:t>r</w:t>
      </w:r>
      <w:r>
        <w:rPr>
          <w:spacing w:val="4"/>
          <w:sz w:val="23"/>
          <w:szCs w:val="23"/>
        </w:rPr>
        <w:t xml:space="preserve"> (</w:t>
      </w:r>
      <w:proofErr w:type="spellStart"/>
      <w:r>
        <w:rPr>
          <w:spacing w:val="-6"/>
          <w:sz w:val="23"/>
          <w:szCs w:val="23"/>
        </w:rPr>
        <w:t>I</w:t>
      </w:r>
      <w:r>
        <w:rPr>
          <w:spacing w:val="3"/>
          <w:sz w:val="23"/>
          <w:szCs w:val="23"/>
        </w:rPr>
        <w:t>n</w:t>
      </w:r>
      <w:r>
        <w:rPr>
          <w:spacing w:val="-2"/>
          <w:sz w:val="23"/>
          <w:szCs w:val="23"/>
        </w:rPr>
        <w:t>t</w:t>
      </w:r>
      <w:r>
        <w:rPr>
          <w:spacing w:val="7"/>
          <w:sz w:val="23"/>
          <w:szCs w:val="23"/>
        </w:rPr>
        <w:t>e</w:t>
      </w:r>
      <w:r>
        <w:rPr>
          <w:spacing w:val="-6"/>
          <w:sz w:val="23"/>
          <w:szCs w:val="23"/>
        </w:rPr>
        <w:t>r</w:t>
      </w:r>
      <w:r>
        <w:rPr>
          <w:spacing w:val="3"/>
          <w:sz w:val="23"/>
          <w:szCs w:val="23"/>
        </w:rPr>
        <w:t>n</w:t>
      </w:r>
      <w:r>
        <w:rPr>
          <w:spacing w:val="2"/>
          <w:sz w:val="23"/>
          <w:szCs w:val="23"/>
        </w:rPr>
        <w:t>et</w:t>
      </w:r>
      <w:proofErr w:type="gramStart"/>
      <w:r>
        <w:rPr>
          <w:sz w:val="23"/>
          <w:szCs w:val="23"/>
        </w:rPr>
        <w:t>,</w:t>
      </w:r>
      <w:r>
        <w:rPr>
          <w:spacing w:val="5"/>
          <w:sz w:val="23"/>
          <w:szCs w:val="23"/>
        </w:rPr>
        <w:t>W</w:t>
      </w:r>
      <w:r>
        <w:rPr>
          <w:spacing w:val="3"/>
          <w:sz w:val="23"/>
          <w:szCs w:val="23"/>
        </w:rPr>
        <w:t>o</w:t>
      </w:r>
      <w:r>
        <w:rPr>
          <w:spacing w:val="-1"/>
          <w:sz w:val="23"/>
          <w:szCs w:val="23"/>
        </w:rPr>
        <w:t>r</w:t>
      </w:r>
      <w:r>
        <w:rPr>
          <w:spacing w:val="3"/>
          <w:sz w:val="23"/>
          <w:szCs w:val="23"/>
        </w:rPr>
        <w:t>d</w:t>
      </w:r>
      <w:r>
        <w:rPr>
          <w:sz w:val="23"/>
          <w:szCs w:val="23"/>
        </w:rPr>
        <w:t>,</w:t>
      </w:r>
      <w:r>
        <w:rPr>
          <w:spacing w:val="6"/>
          <w:sz w:val="23"/>
          <w:szCs w:val="23"/>
        </w:rPr>
        <w:t>E</w:t>
      </w:r>
      <w:r>
        <w:rPr>
          <w:spacing w:val="-6"/>
          <w:sz w:val="23"/>
          <w:szCs w:val="23"/>
        </w:rPr>
        <w:t>x</w:t>
      </w:r>
      <w:r>
        <w:rPr>
          <w:spacing w:val="2"/>
          <w:sz w:val="23"/>
          <w:szCs w:val="23"/>
        </w:rPr>
        <w:t>ce</w:t>
      </w:r>
      <w:r>
        <w:rPr>
          <w:spacing w:val="-3"/>
          <w:sz w:val="23"/>
          <w:szCs w:val="23"/>
        </w:rPr>
        <w:t>l</w:t>
      </w:r>
      <w:r>
        <w:rPr>
          <w:sz w:val="23"/>
          <w:szCs w:val="23"/>
        </w:rPr>
        <w:t>,</w:t>
      </w:r>
      <w:r w:rsidR="005951A3">
        <w:rPr>
          <w:spacing w:val="6"/>
          <w:sz w:val="23"/>
          <w:szCs w:val="23"/>
        </w:rPr>
        <w:t>PowerPoint</w:t>
      </w:r>
      <w:proofErr w:type="spellEnd"/>
      <w:proofErr w:type="gramEnd"/>
      <w:r w:rsidR="005951A3">
        <w:rPr>
          <w:spacing w:val="6"/>
          <w:sz w:val="23"/>
          <w:szCs w:val="23"/>
        </w:rPr>
        <w:t xml:space="preserve">, </w:t>
      </w:r>
      <w:proofErr w:type="spellStart"/>
      <w:r>
        <w:rPr>
          <w:sz w:val="23"/>
          <w:szCs w:val="23"/>
        </w:rPr>
        <w:t>P</w:t>
      </w:r>
      <w:r>
        <w:rPr>
          <w:spacing w:val="-3"/>
          <w:sz w:val="23"/>
          <w:szCs w:val="23"/>
        </w:rPr>
        <w:t>a</w:t>
      </w:r>
      <w:r>
        <w:rPr>
          <w:spacing w:val="2"/>
          <w:sz w:val="23"/>
          <w:szCs w:val="23"/>
        </w:rPr>
        <w:t>i</w:t>
      </w:r>
      <w:r>
        <w:rPr>
          <w:spacing w:val="3"/>
          <w:sz w:val="23"/>
          <w:szCs w:val="23"/>
        </w:rPr>
        <w:t>n</w:t>
      </w:r>
      <w:r>
        <w:rPr>
          <w:sz w:val="23"/>
          <w:szCs w:val="23"/>
        </w:rPr>
        <w:t>t</w:t>
      </w:r>
      <w:r>
        <w:rPr>
          <w:spacing w:val="-2"/>
          <w:sz w:val="23"/>
          <w:szCs w:val="23"/>
        </w:rPr>
        <w:t>i</w:t>
      </w:r>
      <w:r>
        <w:rPr>
          <w:sz w:val="23"/>
          <w:szCs w:val="23"/>
        </w:rPr>
        <w:t>n</w:t>
      </w:r>
      <w:r>
        <w:rPr>
          <w:spacing w:val="-1"/>
          <w:sz w:val="23"/>
          <w:szCs w:val="23"/>
        </w:rPr>
        <w:t>M</w:t>
      </w:r>
      <w:r>
        <w:rPr>
          <w:sz w:val="23"/>
          <w:szCs w:val="23"/>
        </w:rPr>
        <w:t>s</w:t>
      </w:r>
      <w:r>
        <w:rPr>
          <w:w w:val="101"/>
          <w:sz w:val="23"/>
          <w:szCs w:val="23"/>
        </w:rPr>
        <w:t>W</w:t>
      </w:r>
      <w:r>
        <w:rPr>
          <w:spacing w:val="2"/>
          <w:w w:val="101"/>
          <w:sz w:val="23"/>
          <w:szCs w:val="23"/>
        </w:rPr>
        <w:t>i</w:t>
      </w:r>
      <w:r>
        <w:rPr>
          <w:spacing w:val="-1"/>
          <w:w w:val="101"/>
          <w:sz w:val="23"/>
          <w:szCs w:val="23"/>
        </w:rPr>
        <w:t>nd</w:t>
      </w:r>
      <w:r>
        <w:rPr>
          <w:spacing w:val="8"/>
          <w:w w:val="101"/>
          <w:sz w:val="23"/>
          <w:szCs w:val="23"/>
        </w:rPr>
        <w:t>o</w:t>
      </w:r>
      <w:r>
        <w:rPr>
          <w:spacing w:val="-5"/>
          <w:w w:val="101"/>
          <w:sz w:val="23"/>
          <w:szCs w:val="23"/>
        </w:rPr>
        <w:t>w</w:t>
      </w:r>
      <w:r>
        <w:rPr>
          <w:w w:val="101"/>
          <w:sz w:val="23"/>
          <w:szCs w:val="23"/>
        </w:rPr>
        <w:t>s</w:t>
      </w:r>
      <w:proofErr w:type="spellEnd"/>
      <w:r>
        <w:rPr>
          <w:spacing w:val="-1"/>
          <w:w w:val="101"/>
          <w:sz w:val="23"/>
          <w:szCs w:val="23"/>
        </w:rPr>
        <w:t>)</w:t>
      </w:r>
      <w:r>
        <w:rPr>
          <w:w w:val="101"/>
          <w:sz w:val="23"/>
          <w:szCs w:val="23"/>
        </w:rPr>
        <w:t xml:space="preserve">, </w:t>
      </w:r>
    </w:p>
    <w:p w:rsidR="005F2CA1" w:rsidRDefault="006E32D9">
      <w:pPr>
        <w:spacing w:line="283" w:lineRule="auto"/>
        <w:ind w:left="2679" w:right="1494" w:hanging="2563"/>
        <w:rPr>
          <w:sz w:val="23"/>
          <w:szCs w:val="23"/>
        </w:rPr>
      </w:pPr>
      <w:proofErr w:type="spellStart"/>
      <w:proofErr w:type="gramStart"/>
      <w:r>
        <w:rPr>
          <w:spacing w:val="4"/>
          <w:sz w:val="23"/>
          <w:szCs w:val="23"/>
        </w:rPr>
        <w:t>D</w:t>
      </w:r>
      <w:r>
        <w:rPr>
          <w:spacing w:val="-1"/>
          <w:sz w:val="23"/>
          <w:szCs w:val="23"/>
        </w:rPr>
        <w:t>r</w:t>
      </w:r>
      <w:r>
        <w:rPr>
          <w:spacing w:val="-2"/>
          <w:sz w:val="23"/>
          <w:szCs w:val="23"/>
        </w:rPr>
        <w:t>i</w:t>
      </w:r>
      <w:r>
        <w:rPr>
          <w:spacing w:val="3"/>
          <w:sz w:val="23"/>
          <w:szCs w:val="23"/>
        </w:rPr>
        <w:t>v</w:t>
      </w:r>
      <w:r>
        <w:rPr>
          <w:spacing w:val="-2"/>
          <w:sz w:val="23"/>
          <w:szCs w:val="23"/>
        </w:rPr>
        <w:t>i</w:t>
      </w:r>
      <w:r>
        <w:rPr>
          <w:spacing w:val="3"/>
          <w:sz w:val="23"/>
          <w:szCs w:val="23"/>
        </w:rPr>
        <w:t>n</w:t>
      </w:r>
      <w:r>
        <w:rPr>
          <w:sz w:val="23"/>
          <w:szCs w:val="23"/>
        </w:rPr>
        <w:t>g</w:t>
      </w:r>
      <w:r>
        <w:rPr>
          <w:spacing w:val="2"/>
          <w:sz w:val="23"/>
          <w:szCs w:val="23"/>
        </w:rPr>
        <w:t>t</w:t>
      </w:r>
      <w:r>
        <w:rPr>
          <w:spacing w:val="-1"/>
          <w:sz w:val="23"/>
          <w:szCs w:val="23"/>
        </w:rPr>
        <w:t>h</w:t>
      </w:r>
      <w:r>
        <w:rPr>
          <w:sz w:val="23"/>
          <w:szCs w:val="23"/>
        </w:rPr>
        <w:t>e</w:t>
      </w:r>
      <w:r>
        <w:rPr>
          <w:spacing w:val="7"/>
          <w:sz w:val="23"/>
          <w:szCs w:val="23"/>
        </w:rPr>
        <w:t>c</w:t>
      </w:r>
      <w:r>
        <w:rPr>
          <w:spacing w:val="-3"/>
          <w:sz w:val="23"/>
          <w:szCs w:val="23"/>
        </w:rPr>
        <w:t>a</w:t>
      </w:r>
      <w:r>
        <w:rPr>
          <w:sz w:val="23"/>
          <w:szCs w:val="23"/>
        </w:rPr>
        <w:t>r</w:t>
      </w:r>
      <w:proofErr w:type="spellEnd"/>
      <w:r>
        <w:rPr>
          <w:spacing w:val="-6"/>
          <w:sz w:val="23"/>
          <w:szCs w:val="23"/>
        </w:rPr>
        <w:t>(</w:t>
      </w:r>
      <w:proofErr w:type="spellStart"/>
      <w:proofErr w:type="gramEnd"/>
      <w:r>
        <w:rPr>
          <w:sz w:val="23"/>
          <w:szCs w:val="23"/>
        </w:rPr>
        <w:t>D</w:t>
      </w:r>
      <w:r>
        <w:rPr>
          <w:spacing w:val="-1"/>
          <w:sz w:val="23"/>
          <w:szCs w:val="23"/>
        </w:rPr>
        <w:t>r</w:t>
      </w:r>
      <w:r>
        <w:rPr>
          <w:spacing w:val="-2"/>
          <w:sz w:val="23"/>
          <w:szCs w:val="23"/>
        </w:rPr>
        <w:t>i</w:t>
      </w:r>
      <w:r>
        <w:rPr>
          <w:spacing w:val="3"/>
          <w:sz w:val="23"/>
          <w:szCs w:val="23"/>
        </w:rPr>
        <w:t>v</w:t>
      </w:r>
      <w:r>
        <w:rPr>
          <w:spacing w:val="-2"/>
          <w:sz w:val="23"/>
          <w:szCs w:val="23"/>
        </w:rPr>
        <w:t>i</w:t>
      </w:r>
      <w:r>
        <w:rPr>
          <w:spacing w:val="8"/>
          <w:sz w:val="23"/>
          <w:szCs w:val="23"/>
        </w:rPr>
        <w:t>n</w:t>
      </w:r>
      <w:r>
        <w:rPr>
          <w:sz w:val="23"/>
          <w:szCs w:val="23"/>
        </w:rPr>
        <w:t>g</w:t>
      </w:r>
      <w:r>
        <w:rPr>
          <w:spacing w:val="-2"/>
          <w:w w:val="101"/>
          <w:sz w:val="23"/>
          <w:szCs w:val="23"/>
        </w:rPr>
        <w:t>l</w:t>
      </w:r>
      <w:r>
        <w:rPr>
          <w:spacing w:val="2"/>
          <w:w w:val="101"/>
          <w:sz w:val="23"/>
          <w:szCs w:val="23"/>
        </w:rPr>
        <w:t>ice</w:t>
      </w:r>
      <w:r>
        <w:rPr>
          <w:spacing w:val="-1"/>
          <w:w w:val="101"/>
          <w:sz w:val="23"/>
          <w:szCs w:val="23"/>
        </w:rPr>
        <w:t>n</w:t>
      </w:r>
      <w:r>
        <w:rPr>
          <w:spacing w:val="-4"/>
          <w:w w:val="101"/>
          <w:sz w:val="23"/>
          <w:szCs w:val="23"/>
        </w:rPr>
        <w:t>s</w:t>
      </w:r>
      <w:r>
        <w:rPr>
          <w:w w:val="101"/>
          <w:sz w:val="23"/>
          <w:szCs w:val="23"/>
        </w:rPr>
        <w:t>e</w:t>
      </w:r>
      <w:proofErr w:type="spellEnd"/>
      <w:r w:rsidR="005951A3">
        <w:rPr>
          <w:w w:val="101"/>
          <w:sz w:val="23"/>
          <w:szCs w:val="23"/>
        </w:rPr>
        <w:t xml:space="preserve"> B Category)</w:t>
      </w:r>
    </w:p>
    <w:sectPr w:rsidR="005F2CA1" w:rsidSect="005F2CA1">
      <w:pgSz w:w="11900" w:h="16840"/>
      <w:pgMar w:top="1580" w:right="78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C36"/>
    <w:multiLevelType w:val="hybridMultilevel"/>
    <w:tmpl w:val="8AFA2E16"/>
    <w:lvl w:ilvl="0" w:tplc="7EC615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30E7C"/>
    <w:multiLevelType w:val="hybridMultilevel"/>
    <w:tmpl w:val="8E92E082"/>
    <w:lvl w:ilvl="0" w:tplc="943ADCD6">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A7B9F"/>
    <w:multiLevelType w:val="hybridMultilevel"/>
    <w:tmpl w:val="18385C6A"/>
    <w:lvl w:ilvl="0" w:tplc="FA067202">
      <w:start w:val="2016"/>
      <w:numFmt w:val="decimal"/>
      <w:lvlText w:val="%1"/>
      <w:lvlJc w:val="left"/>
      <w:pPr>
        <w:ind w:left="840" w:hanging="480"/>
      </w:pPr>
      <w:rPr>
        <w:rFonts w:cstheme="majorBidi"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22B3B"/>
    <w:multiLevelType w:val="hybridMultilevel"/>
    <w:tmpl w:val="C87A9C7A"/>
    <w:lvl w:ilvl="0" w:tplc="B1A0FE70">
      <w:start w:val="2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A657FD1"/>
    <w:multiLevelType w:val="hybridMultilevel"/>
    <w:tmpl w:val="F04E6F0A"/>
    <w:lvl w:ilvl="0" w:tplc="45286A8C">
      <w:start w:val="2011"/>
      <w:numFmt w:val="decimal"/>
      <w:lvlText w:val="%1"/>
      <w:lvlJc w:val="left"/>
      <w:pPr>
        <w:ind w:left="840" w:hanging="48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26E0E"/>
    <w:multiLevelType w:val="hybridMultilevel"/>
    <w:tmpl w:val="EFA06722"/>
    <w:lvl w:ilvl="0" w:tplc="7F86A4E8">
      <w:start w:val="28"/>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4C1F0C03"/>
    <w:multiLevelType w:val="hybridMultilevel"/>
    <w:tmpl w:val="CB30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958EE"/>
    <w:multiLevelType w:val="multilevel"/>
    <w:tmpl w:val="17FA2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39E7635"/>
    <w:multiLevelType w:val="hybridMultilevel"/>
    <w:tmpl w:val="9ECC74F6"/>
    <w:lvl w:ilvl="0" w:tplc="112AE188">
      <w:start w:val="2016"/>
      <w:numFmt w:val="decimal"/>
      <w:lvlText w:val="%1"/>
      <w:lvlJc w:val="left"/>
      <w:pPr>
        <w:ind w:left="840" w:hanging="48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8"/>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CA1"/>
    <w:rsid w:val="00010FB8"/>
    <w:rsid w:val="0004766C"/>
    <w:rsid w:val="000B50A0"/>
    <w:rsid w:val="00131730"/>
    <w:rsid w:val="00176719"/>
    <w:rsid w:val="0021253D"/>
    <w:rsid w:val="0024072B"/>
    <w:rsid w:val="00270585"/>
    <w:rsid w:val="002859AD"/>
    <w:rsid w:val="0030160A"/>
    <w:rsid w:val="003323DE"/>
    <w:rsid w:val="0036267B"/>
    <w:rsid w:val="00370171"/>
    <w:rsid w:val="003D7CF8"/>
    <w:rsid w:val="003D7FC2"/>
    <w:rsid w:val="004209AD"/>
    <w:rsid w:val="004614E6"/>
    <w:rsid w:val="00481F1F"/>
    <w:rsid w:val="00485FB7"/>
    <w:rsid w:val="004C3F01"/>
    <w:rsid w:val="00593954"/>
    <w:rsid w:val="005951A3"/>
    <w:rsid w:val="00595888"/>
    <w:rsid w:val="005A3092"/>
    <w:rsid w:val="005D5F4F"/>
    <w:rsid w:val="005F2CA1"/>
    <w:rsid w:val="00600A54"/>
    <w:rsid w:val="006303D7"/>
    <w:rsid w:val="00666323"/>
    <w:rsid w:val="006E32D9"/>
    <w:rsid w:val="006E6FBB"/>
    <w:rsid w:val="00785058"/>
    <w:rsid w:val="007E7F69"/>
    <w:rsid w:val="00810BDA"/>
    <w:rsid w:val="00910053"/>
    <w:rsid w:val="0093117E"/>
    <w:rsid w:val="0094292F"/>
    <w:rsid w:val="009B63EF"/>
    <w:rsid w:val="00A376C3"/>
    <w:rsid w:val="00A64756"/>
    <w:rsid w:val="00AC600E"/>
    <w:rsid w:val="00AF2170"/>
    <w:rsid w:val="00B215CA"/>
    <w:rsid w:val="00BA0EC9"/>
    <w:rsid w:val="00BD1248"/>
    <w:rsid w:val="00BF20AF"/>
    <w:rsid w:val="00C51454"/>
    <w:rsid w:val="00C53597"/>
    <w:rsid w:val="00D2251F"/>
    <w:rsid w:val="00E61CC6"/>
    <w:rsid w:val="00E74B64"/>
    <w:rsid w:val="00E91965"/>
    <w:rsid w:val="00E96153"/>
    <w:rsid w:val="00F06EBA"/>
    <w:rsid w:val="00F43C10"/>
    <w:rsid w:val="00FE5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53597"/>
    <w:rPr>
      <w:color w:val="0000FF" w:themeColor="hyperlink"/>
      <w:u w:val="single"/>
    </w:rPr>
  </w:style>
  <w:style w:type="paragraph" w:styleId="ListParagraph">
    <w:name w:val="List Paragraph"/>
    <w:basedOn w:val="Normal"/>
    <w:uiPriority w:val="34"/>
    <w:qFormat/>
    <w:rsid w:val="00BD124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edzamiashvi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Keti HR</cp:lastModifiedBy>
  <cp:revision>3</cp:revision>
  <dcterms:created xsi:type="dcterms:W3CDTF">2018-02-13T05:29:00Z</dcterms:created>
  <dcterms:modified xsi:type="dcterms:W3CDTF">2018-03-12T11:18:00Z</dcterms:modified>
</cp:coreProperties>
</file>