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C6" w:rsidRPr="00CC19C6" w:rsidRDefault="00CC19C6" w:rsidP="00CC19C6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/>
          <w:b/>
          <w:sz w:val="24"/>
          <w:szCs w:val="24"/>
        </w:rPr>
        <w:t>დოქტორანტურის</w:t>
      </w:r>
      <w:proofErr w:type="spellEnd"/>
      <w:proofErr w:type="gram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პროგრამა</w:t>
      </w:r>
      <w:proofErr w:type="spellEnd"/>
      <w:r w:rsidR="004E6AF4">
        <w:rPr>
          <w:rFonts w:ascii="Sylfaen" w:hAnsi="Sylfaen"/>
          <w:b/>
          <w:sz w:val="24"/>
          <w:szCs w:val="24"/>
        </w:rPr>
        <w:t xml:space="preserve"> </w:t>
      </w:r>
      <w:r w:rsidR="004E6AF4">
        <w:rPr>
          <w:rFonts w:ascii="Sylfaen" w:hAnsi="Sylfaen"/>
          <w:b/>
          <w:sz w:val="24"/>
          <w:szCs w:val="24"/>
          <w:lang w:val="ka-GE"/>
        </w:rPr>
        <w:t xml:space="preserve"> ,</w:t>
      </w:r>
      <w:r w:rsidR="004E6AF4">
        <w:rPr>
          <w:rFonts w:ascii="Sylfaen" w:hAnsi="Sylfaen"/>
          <w:b/>
          <w:sz w:val="24"/>
          <w:szCs w:val="24"/>
        </w:rPr>
        <w:t>,</w:t>
      </w:r>
      <w:proofErr w:type="spellStart"/>
      <w:r>
        <w:rPr>
          <w:rFonts w:ascii="Sylfaen" w:hAnsi="Sylfaen"/>
          <w:b/>
          <w:sz w:val="24"/>
          <w:szCs w:val="24"/>
        </w:rPr>
        <w:t>ალკოჰოლიანი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და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უალკოჰოლო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პროდუქტების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წარმოების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ტექნოლოგია</w:t>
      </w:r>
      <w:proofErr w:type="spellEnd"/>
      <w:r>
        <w:rPr>
          <w:rFonts w:ascii="Sylfaen" w:hAnsi="Sylfaen"/>
          <w:b/>
          <w:sz w:val="24"/>
          <w:szCs w:val="24"/>
        </w:rPr>
        <w:t>”</w:t>
      </w:r>
    </w:p>
    <w:p w:rsidR="00CC19C6" w:rsidRDefault="00CC19C6" w:rsidP="00CC19C6">
      <w:pPr>
        <w:rPr>
          <w:rFonts w:ascii="Sylfaen" w:hAnsi="Sylfaen"/>
          <w:b/>
          <w:sz w:val="24"/>
          <w:szCs w:val="24"/>
        </w:rPr>
      </w:pPr>
    </w:p>
    <w:p w:rsidR="00CC19C6" w:rsidRPr="00A3335F" w:rsidRDefault="00CC19C6" w:rsidP="00CC19C6">
      <w:pPr>
        <w:rPr>
          <w:rFonts w:ascii="Sylfaen" w:hAnsi="Sylfaen"/>
          <w:b/>
          <w:sz w:val="24"/>
          <w:szCs w:val="24"/>
          <w:lang w:val="ka-GE"/>
        </w:rPr>
      </w:pPr>
      <w:r w:rsidRPr="00A3335F">
        <w:rPr>
          <w:rFonts w:ascii="Sylfaen" w:hAnsi="Sylfaen"/>
          <w:b/>
          <w:sz w:val="24"/>
          <w:szCs w:val="24"/>
          <w:lang w:val="ka-GE"/>
        </w:rPr>
        <w:t xml:space="preserve">მისაღები გამოცდის </w:t>
      </w:r>
      <w:r>
        <w:rPr>
          <w:rFonts w:ascii="Sylfaen" w:hAnsi="Sylfaen"/>
          <w:b/>
          <w:sz w:val="24"/>
          <w:szCs w:val="24"/>
          <w:lang w:val="ka-GE"/>
        </w:rPr>
        <w:t>საკითხები</w:t>
      </w:r>
      <w:r w:rsidRPr="00A3335F">
        <w:rPr>
          <w:rFonts w:ascii="Sylfaen" w:hAnsi="Sylfaen"/>
          <w:b/>
          <w:sz w:val="24"/>
          <w:szCs w:val="24"/>
          <w:lang w:val="ka-GE"/>
        </w:rPr>
        <w:t xml:space="preserve">:  </w:t>
      </w:r>
    </w:p>
    <w:p w:rsidR="00CC19C6" w:rsidRPr="00A3335F" w:rsidRDefault="00CC19C6" w:rsidP="00CC19C6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 w:cs="Sylfaen"/>
          <w:sz w:val="24"/>
          <w:szCs w:val="24"/>
          <w:lang w:val="ka-GE"/>
        </w:rPr>
        <w:t>ყურძნის</w:t>
      </w:r>
      <w:r w:rsidRPr="00A3335F">
        <w:rPr>
          <w:rFonts w:ascii="Sylfaen" w:hAnsi="Sylfaen"/>
          <w:sz w:val="24"/>
          <w:szCs w:val="24"/>
          <w:lang w:val="ka-GE"/>
        </w:rPr>
        <w:t xml:space="preserve"> მექანიკური და ქიმიური შედგენილობა (ნახშირწყლები, ორგანული   </w:t>
      </w:r>
    </w:p>
    <w:p w:rsidR="00CC19C6" w:rsidRPr="00A3335F" w:rsidRDefault="00CC19C6" w:rsidP="00CC19C6">
      <w:pPr>
        <w:pStyle w:val="ListParagraph"/>
        <w:spacing w:after="0"/>
        <w:ind w:left="675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 w:cs="Sylfaen"/>
          <w:sz w:val="24"/>
          <w:szCs w:val="24"/>
          <w:lang w:val="ka-GE"/>
        </w:rPr>
        <w:t>მჟავები</w:t>
      </w:r>
      <w:r w:rsidRPr="00A3335F">
        <w:rPr>
          <w:rFonts w:ascii="Sylfaen" w:hAnsi="Sylfaen"/>
          <w:sz w:val="24"/>
          <w:szCs w:val="24"/>
          <w:lang w:val="ka-GE"/>
        </w:rPr>
        <w:t>, ფერმენტები, საღებავი ნივთიერებანი, არომატული ნივთიერებანი, აზოტოვანი ნივთიერებანი, ამინომჟავები და სხვა.)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2.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სუფრის მშრალი ევროპული ღვინის წარმოების ტექნოლოგია;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3.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სუფრის ნახევრად მშრალი და ნახევრად ტკბილი ღვინოების წარმოების  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 xml:space="preserve">            ტექნოლოგია;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4.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კახური ღვინის წარმოების ტექნოლოგია;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5.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შემაგრებული ღვინის წარმოების ტექნოლოგია;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6.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ცქრიალა და შუშხუნა ღვინოების წარმოების ტექნოლოგია;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7.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ღვინის დაავადებანი და მასთან ბრძოლის ღონისძიებანი;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8.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სპირტის წარმოების ტექნოლოგია;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9.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კონიაკის წარმოების ტექნოლოგია;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10.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ღვინის ქიმიური შედგენილობა;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11.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არომატული ნივთიერებათა წარმოქმნა საკონიაკე სპირტების       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 xml:space="preserve">            დაძველებისას;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12.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კურკოვანი ხილის წვენების  ტექნოლოგია;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13.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უალკოჰოლო სასმელი პროდუქტების წარმოების ტექნოლოგია;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14.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ლუდის წარმოების ტექნოლოგია;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15.</w:t>
      </w:r>
      <w:r w:rsidRPr="00A3335F">
        <w:rPr>
          <w:rFonts w:ascii="Sylfaen" w:hAnsi="Sylfaen"/>
          <w:sz w:val="24"/>
          <w:szCs w:val="24"/>
          <w:lang w:val="ka-GE"/>
        </w:rPr>
        <w:tab/>
        <w:t xml:space="preserve"> ხილკენკროვანთა ნედლეულის გამოყენება უალკოჰოლო პროდუქტების 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 xml:space="preserve">           წარმოებაში.</w:t>
      </w:r>
    </w:p>
    <w:p w:rsidR="00CC19C6" w:rsidRPr="00A3335F" w:rsidRDefault="00CC19C6" w:rsidP="00CC19C6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A3335F">
        <w:rPr>
          <w:rFonts w:ascii="Sylfaen" w:hAnsi="Sylfaen"/>
          <w:b/>
          <w:sz w:val="24"/>
          <w:szCs w:val="24"/>
          <w:lang w:val="ka-GE"/>
        </w:rPr>
        <w:t xml:space="preserve"> ლიტერატურა: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 xml:space="preserve">1.   ჯავახიშვილი, მ.(2009). </w:t>
      </w:r>
      <w:r w:rsidRPr="00A3335F">
        <w:rPr>
          <w:rFonts w:ascii="Sylfaen" w:hAnsi="Sylfaen"/>
          <w:i/>
          <w:sz w:val="24"/>
          <w:szCs w:val="24"/>
          <w:lang w:val="ka-GE"/>
        </w:rPr>
        <w:t>ენოლოგია</w:t>
      </w:r>
      <w:r w:rsidRPr="00A3335F">
        <w:rPr>
          <w:rFonts w:ascii="Sylfaen" w:hAnsi="Sylfaen"/>
          <w:sz w:val="24"/>
          <w:szCs w:val="24"/>
          <w:lang w:val="ka-GE"/>
        </w:rPr>
        <w:t>, თბილისი: უნივერსალი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 xml:space="preserve">2.   ლაშხი, ა.(1967). </w:t>
      </w:r>
      <w:r w:rsidRPr="00A3335F">
        <w:rPr>
          <w:rFonts w:ascii="Sylfaen" w:hAnsi="Sylfaen"/>
          <w:i/>
          <w:sz w:val="24"/>
          <w:szCs w:val="24"/>
          <w:lang w:val="ka-GE"/>
        </w:rPr>
        <w:t>კონიაკის წარმოების ტექნოლოგია</w:t>
      </w:r>
      <w:r w:rsidRPr="00A3335F">
        <w:rPr>
          <w:rFonts w:ascii="Sylfaen" w:hAnsi="Sylfaen"/>
          <w:sz w:val="24"/>
          <w:szCs w:val="24"/>
          <w:lang w:val="ka-GE"/>
        </w:rPr>
        <w:t>,თბილისი: განათლება.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 xml:space="preserve">3.   ჯავახიშვილი,მ.(2009). </w:t>
      </w:r>
      <w:r w:rsidRPr="00A3335F">
        <w:rPr>
          <w:rFonts w:ascii="Sylfaen" w:hAnsi="Sylfaen"/>
          <w:i/>
          <w:sz w:val="24"/>
          <w:szCs w:val="24"/>
          <w:lang w:val="ka-GE"/>
        </w:rPr>
        <w:t>ლუდის ტექნოლოგია,</w:t>
      </w:r>
      <w:r w:rsidRPr="00A3335F">
        <w:rPr>
          <w:rFonts w:ascii="Sylfaen" w:hAnsi="Sylfaen"/>
          <w:sz w:val="24"/>
          <w:szCs w:val="24"/>
          <w:lang w:val="ka-GE"/>
        </w:rPr>
        <w:t xml:space="preserve"> თელავი: 1001+</w:t>
      </w:r>
    </w:p>
    <w:p w:rsidR="00CC19C6" w:rsidRPr="00A3335F" w:rsidRDefault="00CC19C6" w:rsidP="00CC19C6">
      <w:pPr>
        <w:spacing w:after="0"/>
        <w:rPr>
          <w:rFonts w:ascii="Sylfaen" w:hAnsi="Sylfaen"/>
          <w:sz w:val="24"/>
          <w:szCs w:val="24"/>
          <w:lang w:val="ka-GE"/>
        </w:rPr>
      </w:pPr>
      <w:r w:rsidRPr="00A3335F">
        <w:rPr>
          <w:rFonts w:ascii="Sylfaen" w:hAnsi="Sylfaen"/>
          <w:sz w:val="24"/>
          <w:szCs w:val="24"/>
          <w:lang w:val="ka-GE"/>
        </w:rPr>
        <w:t>4.   ჩაგელიშვილი, ა.  (1990). უალკოჰოლო პროდუქტების წარმოების ტექნოლოგია.  თბილისი: განათლება.</w:t>
      </w:r>
    </w:p>
    <w:p w:rsidR="005019C4" w:rsidRDefault="005019C4"/>
    <w:sectPr w:rsidR="00501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8EB"/>
    <w:multiLevelType w:val="hybridMultilevel"/>
    <w:tmpl w:val="3FDC27EE"/>
    <w:lvl w:ilvl="0" w:tplc="828CCD80">
      <w:start w:val="1"/>
      <w:numFmt w:val="decimal"/>
      <w:lvlText w:val="%1."/>
      <w:lvlJc w:val="left"/>
      <w:pPr>
        <w:ind w:left="675" w:hanging="58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C19C6"/>
    <w:rsid w:val="004E6AF4"/>
    <w:rsid w:val="005019C4"/>
    <w:rsid w:val="00C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C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mzia</dc:creator>
  <cp:keywords/>
  <dc:description/>
  <cp:lastModifiedBy>mzia</cp:lastModifiedBy>
  <cp:revision>3</cp:revision>
  <dcterms:created xsi:type="dcterms:W3CDTF">2016-02-16T06:12:00Z</dcterms:created>
  <dcterms:modified xsi:type="dcterms:W3CDTF">2016-02-16T06:15:00Z</dcterms:modified>
</cp:coreProperties>
</file>