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F" w:rsidRPr="0020217F" w:rsidRDefault="0020217F" w:rsidP="0020217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56044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56044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ეკოლოგია</w:t>
      </w:r>
    </w:p>
    <w:p w:rsidR="0020217F" w:rsidRPr="0020217F" w:rsidRDefault="0020217F" w:rsidP="0020217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956044">
        <w:rPr>
          <w:rFonts w:ascii="Sylfaen" w:hAnsi="Sylfaen"/>
          <w:sz w:val="24"/>
          <w:szCs w:val="24"/>
          <w:lang w:val="ka-GE"/>
        </w:rPr>
        <w:t xml:space="preserve">პროფესორი </w:t>
      </w:r>
      <w:r>
        <w:rPr>
          <w:rFonts w:ascii="Sylfaen" w:hAnsi="Sylfaen"/>
          <w:sz w:val="24"/>
          <w:szCs w:val="24"/>
          <w:lang w:val="ka-GE"/>
        </w:rPr>
        <w:t xml:space="preserve">თამარ ნადირაძე. მობ: 593.33.89.45 mail-nadiradze_t@yahoo.com </w:t>
      </w:r>
    </w:p>
    <w:p w:rsidR="008A341E" w:rsidRDefault="0020217F" w:rsidP="0020217F">
      <w:pPr>
        <w:jc w:val="both"/>
        <w:rPr>
          <w:rFonts w:ascii="Sylfaen" w:hAnsi="Sylfaen"/>
          <w:b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 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ეკოლოგიურ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ფაქტორთა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ზოგადი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დახასიათება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ეკოლოგიურ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ფაქტორთა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კლასიფიკაცია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აბიოტური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მზის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სხივური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ენერგია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ტემპერატურა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წყალი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ჰაერი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,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როგორც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ეკოლოგიური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right="-687" w:hanging="720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ბიოტური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საკვები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,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როგორც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ეკოლოგიური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ფაქტორი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პოპულაციების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ზოგადი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დახასიათება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პოპულაცია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,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როგორც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სახეობის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არსებობის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ფორმა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სახეობის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არეალი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და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პოპულაციების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სივრცობრივი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განაწილება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right="-687" w:hanging="720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სუქცესიები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პირველადი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და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მეორადი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სუქცესიები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სუქცესიების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ტიპები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right="-687" w:hanging="720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ბიოგეოცენოზი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და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ეკოსისტემა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.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ბიომების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 xml:space="preserve"> </w:t>
      </w:r>
      <w:r w:rsidRPr="00250218">
        <w:rPr>
          <w:rFonts w:ascii="Sylfaen" w:hAnsi="Sylfaen" w:cs="Sylfaen"/>
          <w:color w:val="000000"/>
          <w:sz w:val="24"/>
          <w:szCs w:val="24"/>
          <w:lang w:val="it-IT"/>
        </w:rPr>
        <w:t>კლასიფიკაცია</w:t>
      </w:r>
      <w:r w:rsidRPr="00250218">
        <w:rPr>
          <w:rFonts w:ascii="AcadNusx" w:hAnsi="AcadNusx" w:cs="AcadNusx"/>
          <w:color w:val="000000"/>
          <w:sz w:val="24"/>
          <w:szCs w:val="24"/>
          <w:lang w:val="it-IT"/>
        </w:rPr>
        <w:t>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eastAsia="Calibri" w:hAnsi="Sylfaen"/>
          <w:sz w:val="24"/>
          <w:szCs w:val="24"/>
          <w:lang w:val="ka-GE"/>
        </w:rPr>
        <w:t xml:space="preserve">ბიოცენოზების ეკოლოგია(სინეკოლოგია). ბიოცენოზი. ბიოცენოზების ფუნქციური სტრუქტურა. 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  <w:tab w:val="left" w:pos="990"/>
        </w:tabs>
        <w:ind w:right="-687" w:hanging="720"/>
        <w:rPr>
          <w:rFonts w:ascii="AcadNusx" w:hAnsi="AcadNusx"/>
          <w:color w:val="000000"/>
          <w:sz w:val="24"/>
          <w:szCs w:val="24"/>
          <w:lang w:val="it-IT"/>
        </w:rPr>
      </w:pPr>
      <w:r w:rsidRPr="00250218">
        <w:rPr>
          <w:rFonts w:ascii="Sylfaen" w:eastAsia="Calibri" w:hAnsi="Sylfaen"/>
          <w:sz w:val="24"/>
          <w:szCs w:val="24"/>
          <w:lang w:val="ka-GE"/>
        </w:rPr>
        <w:t>ორგანიზმთა ურთიერთდამოკიდებულების ტიპები ბიოცენოზში.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250218">
        <w:rPr>
          <w:rFonts w:ascii="Sylfaen" w:hAnsi="Sylfaen" w:cs="Sylfaen"/>
          <w:sz w:val="24"/>
          <w:szCs w:val="24"/>
          <w:lang w:val="ka-GE"/>
        </w:rPr>
        <w:t>მაღალმთის</w:t>
      </w:r>
      <w:r w:rsidRPr="0025021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მცენარეთა</w:t>
      </w:r>
      <w:r w:rsidRPr="00250218">
        <w:rPr>
          <w:rFonts w:ascii="Sylfaen" w:hAnsi="Sylfaen"/>
          <w:sz w:val="24"/>
          <w:szCs w:val="24"/>
        </w:rPr>
        <w:t xml:space="preserve"> </w:t>
      </w:r>
      <w:r w:rsidRPr="00250218">
        <w:rPr>
          <w:rFonts w:ascii="Sylfaen" w:hAnsi="Sylfaen"/>
          <w:sz w:val="24"/>
          <w:szCs w:val="24"/>
          <w:lang w:val="ka-GE"/>
        </w:rPr>
        <w:t xml:space="preserve">ეკოლოგია.მაღალმთის მცენარეულობის მრავალფეროვნება.მაღალმთის ფლორების წარმოშობა. 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</w:rPr>
      </w:pPr>
      <w:r w:rsidRPr="00250218">
        <w:rPr>
          <w:rFonts w:ascii="Sylfaen" w:hAnsi="Sylfaen"/>
          <w:sz w:val="24"/>
          <w:szCs w:val="24"/>
          <w:lang w:val="ka-GE"/>
        </w:rPr>
        <w:t>მაღალმთის კლიმატი.მაღალმთის კლიმატის საერთო თვისებები.მაღალმთის კლიმატის რეგიონალური თვისებები.</w:t>
      </w:r>
      <w:r w:rsidRPr="00250218">
        <w:rPr>
          <w:rFonts w:ascii="Sylfaen" w:hAnsi="Sylfaen" w:cs="Sylfaen"/>
          <w:sz w:val="24"/>
          <w:szCs w:val="24"/>
          <w:lang w:val="ka-GE"/>
        </w:rPr>
        <w:t>მცენარეზე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კლიმატი</w:t>
      </w:r>
      <w:r w:rsidRPr="00250218">
        <w:rPr>
          <w:rFonts w:ascii="Sylfaen" w:hAnsi="Sylfaen"/>
          <w:sz w:val="24"/>
          <w:szCs w:val="24"/>
          <w:lang w:val="ka-GE"/>
        </w:rPr>
        <w:t>;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250218">
        <w:rPr>
          <w:rFonts w:ascii="Sylfaen" w:hAnsi="Sylfaen"/>
          <w:sz w:val="24"/>
          <w:szCs w:val="24"/>
          <w:lang w:val="ka-GE"/>
        </w:rPr>
        <w:t>ტყის ზედა საზღვარი;</w:t>
      </w:r>
      <w:r w:rsidRPr="00250218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ტყის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ზედა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საზღვარსა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და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კლიმატს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შორის</w:t>
      </w:r>
      <w:r w:rsidRPr="00250218">
        <w:rPr>
          <w:rFonts w:ascii="Sylfaen" w:hAnsi="Sylfaen"/>
          <w:sz w:val="24"/>
          <w:szCs w:val="24"/>
          <w:lang w:val="ka-GE"/>
        </w:rPr>
        <w:t>;</w:t>
      </w:r>
      <w:r w:rsidRPr="00250218">
        <w:rPr>
          <w:rFonts w:ascii="Sylfaen" w:hAnsi="Sylfaen" w:cs="Sylfaen"/>
          <w:sz w:val="24"/>
          <w:szCs w:val="24"/>
          <w:lang w:val="ka-GE"/>
        </w:rPr>
        <w:t>ტყის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ზედა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საზღვარი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და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კლიმატური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სტრესი</w:t>
      </w:r>
      <w:r w:rsidRPr="00250218">
        <w:rPr>
          <w:rFonts w:ascii="Sylfaen" w:hAnsi="Sylfaen"/>
          <w:sz w:val="24"/>
          <w:szCs w:val="24"/>
          <w:lang w:val="ka-GE"/>
        </w:rPr>
        <w:t xml:space="preserve">; 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250218">
        <w:rPr>
          <w:rFonts w:ascii="Sylfaen" w:hAnsi="Sylfaen" w:cs="Sylfaen"/>
          <w:sz w:val="24"/>
          <w:szCs w:val="24"/>
          <w:lang w:val="ka-GE"/>
        </w:rPr>
        <w:t>გლობალური</w:t>
      </w:r>
      <w:r w:rsidRPr="0025021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25021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ზეგავლენა</w:t>
      </w:r>
      <w:r w:rsidRPr="0025021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მაღ</w:t>
      </w:r>
      <w:r w:rsidRPr="00250218">
        <w:rPr>
          <w:rFonts w:ascii="Sylfaen" w:hAnsi="Sylfaen"/>
          <w:sz w:val="24"/>
          <w:szCs w:val="24"/>
          <w:lang w:val="ka-GE"/>
        </w:rPr>
        <w:t>ალმთის გარემოზე.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/>
          <w:sz w:val="24"/>
          <w:szCs w:val="24"/>
          <w:lang w:val="ka-GE"/>
        </w:rPr>
        <w:t>ატმოსფეროს ქიმიური შემადგენლობის  ცვლილების ზეგავლენა; კლიმატის ცვლილება და მაღალმთის რეგიონები;</w:t>
      </w:r>
    </w:p>
    <w:p w:rsidR="008A341E" w:rsidRPr="005A3D6C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250218">
        <w:rPr>
          <w:rFonts w:ascii="Sylfaen" w:hAnsi="Sylfaen" w:cs="Sylfaen"/>
          <w:sz w:val="24"/>
          <w:szCs w:val="24"/>
          <w:lang w:val="ka-GE"/>
        </w:rPr>
        <w:t>მცენარეთა</w:t>
      </w:r>
      <w:r w:rsidRPr="0025021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რეპროდუქცია</w:t>
      </w:r>
      <w:r w:rsidRPr="00250218">
        <w:rPr>
          <w:rFonts w:ascii="Sylfaen" w:hAnsi="Sylfaen" w:cs="Calibri"/>
          <w:sz w:val="24"/>
          <w:szCs w:val="24"/>
          <w:lang w:val="ka-GE"/>
        </w:rPr>
        <w:t>.</w:t>
      </w:r>
      <w:r w:rsidRPr="00250218">
        <w:rPr>
          <w:rFonts w:ascii="Sylfaen" w:hAnsi="Sylfaen" w:cs="Calibri"/>
          <w:sz w:val="24"/>
          <w:szCs w:val="24"/>
        </w:rPr>
        <w:t xml:space="preserve"> </w:t>
      </w:r>
      <w:r w:rsidRPr="00250218">
        <w:rPr>
          <w:rFonts w:ascii="Sylfaen" w:hAnsi="Sylfaen"/>
          <w:sz w:val="24"/>
          <w:szCs w:val="24"/>
          <w:lang w:val="ka-GE"/>
        </w:rPr>
        <w:t>მაღალმთის მცენარეთა თანასაზოგადოებების სტრუქტურა.მცენარეთა თანასაზოგადოებაში მიმდინარეპროცესები;</w:t>
      </w:r>
    </w:p>
    <w:p w:rsidR="008A341E" w:rsidRPr="00007E3B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250218">
        <w:rPr>
          <w:rFonts w:ascii="Sylfaen" w:hAnsi="Sylfaen"/>
          <w:sz w:val="24"/>
          <w:szCs w:val="24"/>
          <w:lang w:val="ka-GE"/>
        </w:rPr>
        <w:t>ნახშირბადის შთანთქმა და კარგვა;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ფოტოსინთეზის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საპასუხო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რეაქციები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გარემო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პირობებზე</w:t>
      </w:r>
      <w:r w:rsidRPr="00250218"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ეკოსისტემის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ნახშირბადის</w:t>
      </w:r>
      <w:r w:rsidRPr="00250218">
        <w:rPr>
          <w:rFonts w:ascii="Sylfaen" w:hAnsi="Sylfaen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Sylfaen"/>
          <w:sz w:val="24"/>
          <w:szCs w:val="24"/>
          <w:lang w:val="ka-GE"/>
        </w:rPr>
        <w:t>ბალანსი</w:t>
      </w:r>
      <w:r w:rsidRPr="00250218">
        <w:rPr>
          <w:rFonts w:ascii="Sylfaen" w:hAnsi="Sylfaen"/>
          <w:sz w:val="24"/>
          <w:szCs w:val="24"/>
          <w:lang w:val="ka-GE"/>
        </w:rPr>
        <w:t xml:space="preserve">; </w:t>
      </w:r>
    </w:p>
    <w:p w:rsidR="008A341E" w:rsidRPr="00250218" w:rsidRDefault="008A341E" w:rsidP="00D077F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5" w:right="-687" w:hanging="425"/>
        <w:jc w:val="both"/>
        <w:rPr>
          <w:rFonts w:ascii="Sylfaen" w:hAnsi="Sylfaen" w:cs="AcadNusx"/>
          <w:sz w:val="24"/>
          <w:szCs w:val="24"/>
          <w:lang w:val="ka-GE"/>
        </w:rPr>
      </w:pPr>
      <w:r w:rsidRPr="00250218">
        <w:rPr>
          <w:rFonts w:ascii="Sylfaen" w:eastAsia="Calibri" w:hAnsi="Sylfaen" w:cs="AcadNusx"/>
          <w:sz w:val="24"/>
          <w:szCs w:val="24"/>
          <w:lang w:val="ka-GE"/>
        </w:rPr>
        <w:t>დედამიწის ეკოსისტემები და ბიომები.</w:t>
      </w:r>
      <w:r>
        <w:rPr>
          <w:rFonts w:ascii="Sylfaen" w:eastAsia="Calibri" w:hAnsi="Sylfaen" w:cs="AcadNusx"/>
          <w:sz w:val="24"/>
          <w:szCs w:val="24"/>
          <w:lang w:val="ka-GE"/>
        </w:rPr>
        <w:t xml:space="preserve"> </w:t>
      </w:r>
      <w:r w:rsidRPr="00250218">
        <w:rPr>
          <w:rFonts w:ascii="Sylfaen" w:hAnsi="Sylfaen" w:cs="AcadNusx"/>
          <w:sz w:val="24"/>
          <w:szCs w:val="24"/>
          <w:lang w:val="ka-GE"/>
        </w:rPr>
        <w:t>ბიომებთან დაკავშირებული დედამიწის ზოგიერთი ზოგადი კანონზომიერება.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5" w:hanging="425"/>
        <w:rPr>
          <w:rFonts w:ascii="Sylfaen" w:hAnsi="Sylfaen"/>
          <w:lang w:val="ka-GE"/>
        </w:rPr>
      </w:pPr>
      <w:r w:rsidRPr="00250218">
        <w:rPr>
          <w:rFonts w:ascii="Sylfaen" w:hAnsi="Sylfaen"/>
          <w:lang w:val="ka-GE"/>
        </w:rPr>
        <w:t>კავკასიის ძირითადი ბიომები.ზოგადი მიმოხილვა.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5" w:hanging="425"/>
        <w:rPr>
          <w:rFonts w:ascii="Sylfaen" w:hAnsi="Sylfaen"/>
          <w:lang w:val="ka-GE"/>
        </w:rPr>
      </w:pPr>
      <w:r w:rsidRPr="00250218">
        <w:rPr>
          <w:rFonts w:ascii="Sylfaen" w:hAnsi="Sylfaen"/>
          <w:lang w:val="ka-GE"/>
        </w:rPr>
        <w:t>კავკასიის მესამეული პერიოდის ორი მთავარი თავშესაფარი. ზოგადი ბიოცენოლოგიური დახასიათება.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hanging="426"/>
        <w:rPr>
          <w:rFonts w:ascii="Sylfaen" w:hAnsi="Sylfaen"/>
          <w:lang w:val="ka-GE"/>
        </w:rPr>
      </w:pPr>
      <w:r w:rsidRPr="00250218">
        <w:rPr>
          <w:rFonts w:ascii="Sylfaen" w:hAnsi="Sylfaen" w:cs="Sylfaen"/>
        </w:rPr>
        <w:t>საქართველოს</w:t>
      </w:r>
      <w:r w:rsidRPr="00250218">
        <w:t xml:space="preserve"> </w:t>
      </w:r>
      <w:r w:rsidRPr="00250218">
        <w:rPr>
          <w:rFonts w:ascii="Sylfaen" w:hAnsi="Sylfaen" w:cs="Sylfaen"/>
        </w:rPr>
        <w:t>მცენარეულობის</w:t>
      </w:r>
      <w:r w:rsidRPr="00250218">
        <w:t xml:space="preserve"> </w:t>
      </w:r>
      <w:r w:rsidRPr="00250218">
        <w:rPr>
          <w:rFonts w:ascii="Sylfaen" w:hAnsi="Sylfaen" w:cs="Sylfaen"/>
        </w:rPr>
        <w:t>თავისებურება</w:t>
      </w:r>
      <w:r w:rsidRPr="00250218">
        <w:t xml:space="preserve">, </w:t>
      </w:r>
      <w:r w:rsidRPr="00250218">
        <w:rPr>
          <w:rFonts w:ascii="Sylfaen" w:hAnsi="Sylfaen" w:cs="Sylfaen"/>
        </w:rPr>
        <w:t>შვეული</w:t>
      </w:r>
      <w:r w:rsidRPr="00250218">
        <w:t xml:space="preserve"> </w:t>
      </w:r>
      <w:r w:rsidRPr="00250218">
        <w:rPr>
          <w:rFonts w:ascii="Sylfaen" w:hAnsi="Sylfaen" w:cs="Sylfaen"/>
        </w:rPr>
        <w:t>გავრცელება</w:t>
      </w:r>
      <w:r w:rsidRPr="00250218">
        <w:t xml:space="preserve"> </w:t>
      </w:r>
      <w:r w:rsidRPr="00250218">
        <w:rPr>
          <w:rFonts w:ascii="Sylfaen" w:hAnsi="Sylfaen" w:cs="Sylfaen"/>
        </w:rPr>
        <w:t>და</w:t>
      </w:r>
      <w:r w:rsidRPr="00250218">
        <w:t xml:space="preserve"> </w:t>
      </w:r>
      <w:r w:rsidRPr="00250218">
        <w:rPr>
          <w:rFonts w:ascii="Sylfaen" w:hAnsi="Sylfaen" w:cs="Sylfaen"/>
        </w:rPr>
        <w:t>ვერტიკალური</w:t>
      </w:r>
      <w:r w:rsidRPr="00250218">
        <w:t xml:space="preserve"> </w:t>
      </w:r>
      <w:r w:rsidRPr="00250218">
        <w:rPr>
          <w:rFonts w:ascii="Sylfaen" w:hAnsi="Sylfaen" w:cs="Sylfaen"/>
        </w:rPr>
        <w:t>სარტყლიანობა</w:t>
      </w:r>
      <w:r w:rsidRPr="00250218">
        <w:t>.</w:t>
      </w:r>
    </w:p>
    <w:p w:rsidR="008A341E" w:rsidRPr="005A3D6C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  <w:lang w:val="ka-GE"/>
        </w:rPr>
        <w:t xml:space="preserve">ზომიერი </w:t>
      </w:r>
      <w:r>
        <w:rPr>
          <w:rFonts w:ascii="Sylfaen" w:hAnsi="Sylfaen" w:cs="Sylfaen"/>
          <w:lang w:val="ka-GE"/>
        </w:rPr>
        <w:t>სარტყლის ფართოფოთლოვანი ტყეების</w:t>
      </w:r>
      <w:r w:rsidRPr="00250218">
        <w:rPr>
          <w:rFonts w:ascii="Sylfaen" w:hAnsi="Sylfaen" w:cs="Sylfaen"/>
          <w:lang w:val="ka-GE"/>
        </w:rPr>
        <w:t>(ნემორალური)</w:t>
      </w:r>
      <w:r>
        <w:rPr>
          <w:rFonts w:ascii="Sylfaen" w:hAnsi="Sylfaen" w:cs="Sylfaen"/>
          <w:lang w:val="ka-GE"/>
        </w:rPr>
        <w:t xml:space="preserve"> </w:t>
      </w:r>
      <w:r w:rsidRPr="00250218">
        <w:rPr>
          <w:rFonts w:ascii="Sylfaen" w:hAnsi="Sylfaen" w:cs="Sylfaen"/>
          <w:lang w:val="ka-GE"/>
        </w:rPr>
        <w:t>ბიომი.</w:t>
      </w:r>
      <w:r>
        <w:rPr>
          <w:rFonts w:ascii="Sylfaen" w:hAnsi="Sylfaen" w:cs="Sylfaen"/>
          <w:lang w:val="ka-GE"/>
        </w:rPr>
        <w:t xml:space="preserve"> ზოგადიმიმოხილვა.გეოგრაფიული</w:t>
      </w:r>
      <w:r w:rsidRPr="00250218">
        <w:rPr>
          <w:rFonts w:ascii="Sylfaen" w:hAnsi="Sylfaen" w:cs="Sylfaen"/>
          <w:lang w:val="ka-GE"/>
        </w:rPr>
        <w:t>გავრცელება;</w:t>
      </w:r>
      <w:r>
        <w:rPr>
          <w:rFonts w:ascii="Sylfaen" w:hAnsi="Sylfaen" w:cs="Sylfaen"/>
          <w:lang w:val="ka-GE"/>
        </w:rPr>
        <w:t>ეკოლოგია(კლიმატი,ნიადა</w:t>
      </w:r>
      <w:r w:rsidRPr="00250218">
        <w:rPr>
          <w:rFonts w:ascii="Sylfaen" w:hAnsi="Sylfaen" w:cs="Sylfaen"/>
          <w:lang w:val="ka-GE"/>
        </w:rPr>
        <w:t>გები).</w:t>
      </w:r>
      <w:r w:rsidRPr="00250218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250218">
        <w:rPr>
          <w:rFonts w:ascii="Sylfaen" w:hAnsi="Sylfaen" w:cs="Sylfaen"/>
          <w:lang w:val="ka-GE"/>
        </w:rPr>
        <w:t xml:space="preserve">ადამიანი და ფართოფოთლოვანი ტყეები. </w:t>
      </w:r>
      <w:r w:rsidRPr="00250218">
        <w:rPr>
          <w:rFonts w:cs="AcadNusx"/>
          <w:lang w:val="fr-FR"/>
        </w:rPr>
        <w:t xml:space="preserve"> 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right="-687" w:hanging="720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  <w:lang w:val="ka-GE"/>
        </w:rPr>
        <w:t>მაღალმთიანეთთან ცოცხალ ორგანიზმთა შეგუების ზოგადი ხასიათის მიმოხილვა.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  <w:lang w:val="ka-GE"/>
        </w:rPr>
        <w:lastRenderedPageBreak/>
        <w:t>მაღალმთიანეთი და ზოგიერთ კულტურულ მცენარეთა გავრცელების ზღვრული სიმაღლე.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</w:rPr>
        <w:t>კლიმატის</w:t>
      </w:r>
      <w:r w:rsidRPr="00250218">
        <w:t xml:space="preserve"> </w:t>
      </w:r>
      <w:r w:rsidRPr="00250218">
        <w:rPr>
          <w:rFonts w:ascii="Sylfaen" w:hAnsi="Sylfaen" w:cs="Sylfaen"/>
        </w:rPr>
        <w:t>ცვლილების</w:t>
      </w:r>
      <w:r w:rsidRPr="00250218">
        <w:t xml:space="preserve"> </w:t>
      </w:r>
      <w:r w:rsidRPr="00250218">
        <w:rPr>
          <w:rFonts w:ascii="Sylfaen" w:hAnsi="Sylfaen" w:cs="Sylfaen"/>
        </w:rPr>
        <w:t>და</w:t>
      </w:r>
      <w:r w:rsidRPr="00250218">
        <w:t xml:space="preserve"> </w:t>
      </w:r>
      <w:r w:rsidRPr="00250218">
        <w:rPr>
          <w:rFonts w:ascii="Sylfaen" w:hAnsi="Sylfaen" w:cs="Sylfaen"/>
        </w:rPr>
        <w:t>რყევადობის</w:t>
      </w:r>
      <w:r w:rsidRPr="00250218">
        <w:t xml:space="preserve"> </w:t>
      </w:r>
      <w:r w:rsidRPr="00250218">
        <w:rPr>
          <w:rFonts w:ascii="Sylfaen" w:hAnsi="Sylfaen" w:cs="Sylfaen"/>
        </w:rPr>
        <w:t>ძირითადი</w:t>
      </w:r>
      <w:r w:rsidRPr="00250218">
        <w:t xml:space="preserve"> </w:t>
      </w:r>
      <w:r w:rsidRPr="00250218">
        <w:rPr>
          <w:rFonts w:ascii="Sylfaen" w:hAnsi="Sylfaen" w:cs="Sylfaen"/>
        </w:rPr>
        <w:t>მიზეზები</w:t>
      </w:r>
      <w:r w:rsidRPr="00250218">
        <w:t xml:space="preserve"> (</w:t>
      </w:r>
      <w:r w:rsidRPr="00250218">
        <w:rPr>
          <w:rFonts w:ascii="Sylfaen" w:hAnsi="Sylfaen" w:cs="Sylfaen"/>
        </w:rPr>
        <w:t>ასტრონომიული</w:t>
      </w:r>
      <w:r w:rsidRPr="00250218">
        <w:t xml:space="preserve">, </w:t>
      </w:r>
      <w:r w:rsidRPr="00250218">
        <w:rPr>
          <w:rFonts w:ascii="Sylfaen" w:hAnsi="Sylfaen" w:cs="Sylfaen"/>
        </w:rPr>
        <w:t>რადიაციული</w:t>
      </w:r>
      <w:r w:rsidRPr="00250218">
        <w:t xml:space="preserve">, </w:t>
      </w:r>
      <w:r w:rsidRPr="00250218">
        <w:rPr>
          <w:rFonts w:ascii="Sylfaen" w:hAnsi="Sylfaen" w:cs="Sylfaen"/>
        </w:rPr>
        <w:t>გეოლოგიური</w:t>
      </w:r>
      <w:r w:rsidRPr="00250218">
        <w:t>)</w:t>
      </w:r>
      <w:r w:rsidRPr="00250218">
        <w:rPr>
          <w:rFonts w:ascii="Sylfaen" w:hAnsi="Sylfaen"/>
          <w:lang w:val="ka-GE"/>
        </w:rPr>
        <w:t>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</w:rPr>
        <w:t>კლიმატის</w:t>
      </w:r>
      <w:r w:rsidRPr="00250218">
        <w:t xml:space="preserve"> </w:t>
      </w:r>
      <w:r w:rsidRPr="00250218">
        <w:rPr>
          <w:rFonts w:ascii="Sylfaen" w:hAnsi="Sylfaen" w:cs="Sylfaen"/>
        </w:rPr>
        <w:t>თანამედროვე</w:t>
      </w:r>
      <w:r w:rsidRPr="00250218">
        <w:t xml:space="preserve"> </w:t>
      </w:r>
      <w:r w:rsidRPr="00250218">
        <w:rPr>
          <w:rFonts w:ascii="Sylfaen" w:hAnsi="Sylfaen" w:cs="Sylfaen"/>
        </w:rPr>
        <w:t>ცვლილება</w:t>
      </w:r>
      <w:r w:rsidRPr="00250218">
        <w:t xml:space="preserve">, </w:t>
      </w:r>
      <w:r w:rsidRPr="00250218">
        <w:rPr>
          <w:rFonts w:ascii="Sylfaen" w:hAnsi="Sylfaen" w:cs="Sylfaen"/>
        </w:rPr>
        <w:t>გლობალური</w:t>
      </w:r>
      <w:r w:rsidRPr="00250218">
        <w:t xml:space="preserve"> </w:t>
      </w:r>
      <w:r w:rsidRPr="00250218">
        <w:rPr>
          <w:rFonts w:ascii="Sylfaen" w:hAnsi="Sylfaen" w:cs="Sylfaen"/>
        </w:rPr>
        <w:t>დათბობა</w:t>
      </w:r>
      <w:r w:rsidRPr="00250218">
        <w:rPr>
          <w:rFonts w:ascii="Sylfaen" w:hAnsi="Sylfaen"/>
          <w:lang w:val="ka-GE"/>
        </w:rPr>
        <w:t>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Times New Roman" w:hAnsi="Sylfaen" w:cs="Sylfaen"/>
        </w:rPr>
        <w:t>გლობალური</w:t>
      </w:r>
      <w:r w:rsidRPr="00250218">
        <w:rPr>
          <w:rFonts w:ascii="Times New Roman" w:hAnsi="Times New Roman"/>
        </w:rPr>
        <w:t xml:space="preserve"> </w:t>
      </w:r>
      <w:r w:rsidRPr="00250218">
        <w:rPr>
          <w:rFonts w:ascii="Times New Roman" w:hAnsi="Sylfaen" w:cs="Sylfaen"/>
        </w:rPr>
        <w:t>დათბობა</w:t>
      </w:r>
      <w:r w:rsidRPr="00250218">
        <w:rPr>
          <w:rFonts w:ascii="Times New Roman" w:hAnsi="Times New Roman"/>
        </w:rPr>
        <w:t xml:space="preserve"> </w:t>
      </w:r>
      <w:r w:rsidRPr="00250218">
        <w:rPr>
          <w:rFonts w:ascii="Times New Roman" w:hAnsi="Sylfaen" w:cs="Sylfaen"/>
        </w:rPr>
        <w:t>და</w:t>
      </w:r>
      <w:r w:rsidRPr="00250218">
        <w:rPr>
          <w:rFonts w:ascii="Times New Roman" w:hAnsi="Times New Roman"/>
        </w:rPr>
        <w:t xml:space="preserve"> </w:t>
      </w:r>
      <w:r w:rsidRPr="00250218">
        <w:rPr>
          <w:rFonts w:ascii="Times New Roman" w:hAnsi="Sylfaen" w:cs="Sylfaen"/>
        </w:rPr>
        <w:t>გაუდაბნოება</w:t>
      </w:r>
      <w:r w:rsidRPr="00250218">
        <w:rPr>
          <w:rFonts w:ascii="Times New Roman" w:hAnsi="Sylfaen" w:cs="Sylfaen"/>
        </w:rPr>
        <w:t>.</w:t>
      </w:r>
      <w:r w:rsidRPr="00250218">
        <w:rPr>
          <w:rFonts w:ascii="Times New Roman" w:hAnsi="Sylfaen" w:cs="Sylfaen"/>
        </w:rPr>
        <w:t>გაუდაბნოების</w:t>
      </w:r>
      <w:r w:rsidRPr="00250218">
        <w:rPr>
          <w:rFonts w:ascii="Times New Roman" w:hAnsi="Times New Roman"/>
          <w:lang w:val="ru-RU"/>
        </w:rPr>
        <w:t xml:space="preserve"> </w:t>
      </w:r>
      <w:r w:rsidRPr="00250218">
        <w:rPr>
          <w:rFonts w:ascii="Times New Roman" w:hAnsi="Sylfaen" w:cs="Sylfaen"/>
        </w:rPr>
        <w:t>ძირითადი</w:t>
      </w:r>
      <w:r w:rsidRPr="00250218">
        <w:rPr>
          <w:rFonts w:ascii="Times New Roman" w:hAnsi="Times New Roman"/>
          <w:lang w:val="ru-RU"/>
        </w:rPr>
        <w:t xml:space="preserve"> </w:t>
      </w:r>
      <w:r w:rsidRPr="00250218">
        <w:rPr>
          <w:rFonts w:ascii="Times New Roman" w:hAnsi="Sylfaen" w:cs="Sylfaen"/>
        </w:rPr>
        <w:t>რაიონები</w:t>
      </w:r>
      <w:r w:rsidRPr="00250218">
        <w:rPr>
          <w:rFonts w:ascii="Times New Roman" w:hAnsi="Times New Roman"/>
          <w:lang w:val="ru-RU"/>
        </w:rPr>
        <w:t>.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</w:rPr>
        <w:t>ანტროპოგენური</w:t>
      </w:r>
      <w:r w:rsidRPr="00250218">
        <w:t xml:space="preserve"> </w:t>
      </w:r>
      <w:r w:rsidRPr="00250218">
        <w:rPr>
          <w:rFonts w:ascii="Sylfaen" w:hAnsi="Sylfaen" w:cs="Sylfaen"/>
        </w:rPr>
        <w:t>ფაქტორის</w:t>
      </w:r>
      <w:r w:rsidRPr="00250218">
        <w:t xml:space="preserve"> </w:t>
      </w:r>
      <w:r w:rsidRPr="00250218">
        <w:rPr>
          <w:rFonts w:ascii="Sylfaen" w:hAnsi="Sylfaen" w:cs="Sylfaen"/>
        </w:rPr>
        <w:t>როლი</w:t>
      </w:r>
      <w:r w:rsidRPr="00250218">
        <w:t xml:space="preserve"> </w:t>
      </w:r>
      <w:r w:rsidRPr="00250218">
        <w:rPr>
          <w:rFonts w:ascii="Sylfaen" w:hAnsi="Sylfaen" w:cs="Sylfaen"/>
        </w:rPr>
        <w:t>გლობალურ</w:t>
      </w:r>
      <w:r w:rsidRPr="00250218">
        <w:t xml:space="preserve"> </w:t>
      </w:r>
      <w:r w:rsidRPr="00250218">
        <w:rPr>
          <w:rFonts w:ascii="Sylfaen" w:hAnsi="Sylfaen" w:cs="Sylfaen"/>
        </w:rPr>
        <w:t>დათბობაში</w:t>
      </w:r>
      <w:r w:rsidRPr="00250218">
        <w:t xml:space="preserve">, </w:t>
      </w:r>
      <w:r w:rsidRPr="00250218">
        <w:rPr>
          <w:rFonts w:ascii="Sylfaen" w:hAnsi="Sylfaen" w:cs="Sylfaen"/>
        </w:rPr>
        <w:t>რეგიონული</w:t>
      </w:r>
      <w:r w:rsidRPr="00250218">
        <w:t xml:space="preserve"> </w:t>
      </w:r>
      <w:r w:rsidRPr="00250218">
        <w:rPr>
          <w:rFonts w:ascii="Sylfaen" w:hAnsi="Sylfaen" w:cs="Sylfaen"/>
        </w:rPr>
        <w:t>კლიმატის</w:t>
      </w:r>
      <w:r w:rsidRPr="00250218">
        <w:t xml:space="preserve"> </w:t>
      </w:r>
      <w:r w:rsidRPr="00250218">
        <w:rPr>
          <w:rFonts w:ascii="Sylfaen" w:hAnsi="Sylfaen" w:cs="Sylfaen"/>
        </w:rPr>
        <w:t>ცვლილება</w:t>
      </w:r>
      <w:r w:rsidRPr="00250218">
        <w:t xml:space="preserve"> </w:t>
      </w:r>
      <w:r w:rsidRPr="00250218">
        <w:rPr>
          <w:rFonts w:ascii="Sylfaen" w:hAnsi="Sylfaen" w:cs="Sylfaen"/>
        </w:rPr>
        <w:t>გლობალური</w:t>
      </w:r>
      <w:r w:rsidRPr="00250218">
        <w:t xml:space="preserve"> </w:t>
      </w:r>
      <w:r w:rsidRPr="00250218">
        <w:rPr>
          <w:rFonts w:ascii="Sylfaen" w:hAnsi="Sylfaen" w:cs="Sylfaen"/>
        </w:rPr>
        <w:t>დათბობის</w:t>
      </w:r>
      <w:r w:rsidRPr="00250218">
        <w:t xml:space="preserve"> </w:t>
      </w:r>
      <w:r w:rsidRPr="00250218">
        <w:rPr>
          <w:rFonts w:ascii="Sylfaen" w:hAnsi="Sylfaen" w:cs="Sylfaen"/>
        </w:rPr>
        <w:t>ფონზე</w:t>
      </w:r>
      <w:r w:rsidRPr="00250218">
        <w:t xml:space="preserve">, </w:t>
      </w:r>
      <w:r w:rsidRPr="00250218">
        <w:rPr>
          <w:rFonts w:ascii="Sylfaen" w:hAnsi="Sylfaen" w:cs="Sylfaen"/>
        </w:rPr>
        <w:t>საქართველოს</w:t>
      </w:r>
      <w:r w:rsidRPr="00250218">
        <w:t xml:space="preserve"> </w:t>
      </w:r>
      <w:r w:rsidRPr="00250218">
        <w:rPr>
          <w:rFonts w:ascii="Sylfaen" w:hAnsi="Sylfaen" w:cs="Sylfaen"/>
        </w:rPr>
        <w:t>კლიმატის</w:t>
      </w:r>
      <w:r w:rsidRPr="00250218">
        <w:t xml:space="preserve"> </w:t>
      </w:r>
      <w:r w:rsidRPr="00250218">
        <w:rPr>
          <w:rFonts w:ascii="Sylfaen" w:hAnsi="Sylfaen" w:cs="Sylfaen"/>
        </w:rPr>
        <w:t>ცვლილების</w:t>
      </w:r>
      <w:r w:rsidRPr="00250218">
        <w:t xml:space="preserve"> </w:t>
      </w:r>
      <w:r w:rsidRPr="00250218">
        <w:rPr>
          <w:rFonts w:ascii="Sylfaen" w:hAnsi="Sylfaen" w:cs="Sylfaen"/>
        </w:rPr>
        <w:t>ტენდენციები</w:t>
      </w:r>
      <w:r w:rsidRPr="00250218">
        <w:t>,</w:t>
      </w:r>
    </w:p>
    <w:p w:rsidR="008A341E" w:rsidRPr="00250218" w:rsidRDefault="008A341E" w:rsidP="00D077F9">
      <w:pPr>
        <w:pStyle w:val="BodyText"/>
        <w:numPr>
          <w:ilvl w:val="0"/>
          <w:numId w:val="2"/>
        </w:numPr>
        <w:tabs>
          <w:tab w:val="left" w:pos="426"/>
        </w:tabs>
        <w:ind w:left="426" w:right="-687" w:hanging="426"/>
        <w:rPr>
          <w:rFonts w:ascii="Sylfaen" w:hAnsi="Sylfaen" w:cs="Sylfaen"/>
          <w:lang w:val="ka-GE"/>
        </w:rPr>
      </w:pPr>
      <w:r w:rsidRPr="00250218">
        <w:rPr>
          <w:rFonts w:ascii="Sylfaen" w:hAnsi="Sylfaen" w:cs="Sylfaen"/>
        </w:rPr>
        <w:t>საკურორტო</w:t>
      </w:r>
      <w:r w:rsidRPr="00250218">
        <w:t>-</w:t>
      </w:r>
      <w:r w:rsidRPr="00250218">
        <w:rPr>
          <w:rFonts w:ascii="Sylfaen" w:hAnsi="Sylfaen" w:cs="Sylfaen"/>
        </w:rPr>
        <w:t>რეკრეაციული</w:t>
      </w:r>
      <w:r w:rsidRPr="00250218">
        <w:t xml:space="preserve">, </w:t>
      </w:r>
      <w:r w:rsidRPr="00250218">
        <w:rPr>
          <w:rFonts w:ascii="Sylfaen" w:hAnsi="Sylfaen" w:cs="Sylfaen"/>
        </w:rPr>
        <w:t>სასოფლო</w:t>
      </w:r>
      <w:r w:rsidRPr="00250218">
        <w:t>-</w:t>
      </w:r>
      <w:r w:rsidRPr="00250218">
        <w:rPr>
          <w:rFonts w:ascii="Sylfaen" w:hAnsi="Sylfaen" w:cs="Sylfaen"/>
        </w:rPr>
        <w:t>სამეურნეო</w:t>
      </w:r>
      <w:r w:rsidRPr="00250218">
        <w:t xml:space="preserve">, </w:t>
      </w:r>
      <w:r w:rsidRPr="00250218">
        <w:rPr>
          <w:rFonts w:ascii="Sylfaen" w:hAnsi="Sylfaen" w:cs="Sylfaen"/>
        </w:rPr>
        <w:t>ქარის</w:t>
      </w:r>
      <w:r w:rsidRPr="00250218">
        <w:t xml:space="preserve"> </w:t>
      </w:r>
      <w:r w:rsidRPr="00250218">
        <w:rPr>
          <w:rFonts w:ascii="Sylfaen" w:hAnsi="Sylfaen" w:cs="Sylfaen"/>
        </w:rPr>
        <w:t>და</w:t>
      </w:r>
      <w:r w:rsidRPr="00250218">
        <w:t xml:space="preserve"> </w:t>
      </w:r>
      <w:r w:rsidRPr="00250218">
        <w:rPr>
          <w:rFonts w:ascii="Sylfaen" w:hAnsi="Sylfaen" w:cs="Sylfaen"/>
        </w:rPr>
        <w:t>მზის</w:t>
      </w:r>
      <w:r w:rsidRPr="00250218">
        <w:t xml:space="preserve"> </w:t>
      </w:r>
      <w:r w:rsidRPr="00250218">
        <w:rPr>
          <w:rFonts w:ascii="Sylfaen" w:hAnsi="Sylfaen" w:cs="Sylfaen"/>
        </w:rPr>
        <w:t>ენერგეტიკული</w:t>
      </w:r>
      <w:r w:rsidRPr="00250218">
        <w:t xml:space="preserve"> </w:t>
      </w:r>
      <w:r w:rsidRPr="00250218">
        <w:rPr>
          <w:rFonts w:ascii="Sylfaen" w:hAnsi="Sylfaen" w:cs="Sylfaen"/>
        </w:rPr>
        <w:t>რესურსები</w:t>
      </w:r>
      <w:r w:rsidRPr="00250218">
        <w:t xml:space="preserve"> </w:t>
      </w:r>
      <w:r w:rsidRPr="00250218">
        <w:rPr>
          <w:rFonts w:ascii="Sylfaen" w:hAnsi="Sylfaen" w:cs="Sylfaen"/>
        </w:rPr>
        <w:t>და</w:t>
      </w:r>
      <w:r w:rsidRPr="00250218">
        <w:t xml:space="preserve"> </w:t>
      </w:r>
      <w:r w:rsidRPr="00250218">
        <w:rPr>
          <w:rFonts w:ascii="Sylfaen" w:hAnsi="Sylfaen" w:cs="Sylfaen"/>
        </w:rPr>
        <w:t>მათი</w:t>
      </w:r>
      <w:r w:rsidRPr="00250218">
        <w:t xml:space="preserve"> </w:t>
      </w:r>
      <w:r w:rsidRPr="00250218">
        <w:rPr>
          <w:rFonts w:ascii="Sylfaen" w:hAnsi="Sylfaen" w:cs="Sylfaen"/>
        </w:rPr>
        <w:t>რაციონალურად</w:t>
      </w:r>
      <w:r w:rsidRPr="00250218">
        <w:t xml:space="preserve"> </w:t>
      </w:r>
      <w:r w:rsidRPr="00250218">
        <w:rPr>
          <w:rFonts w:ascii="Sylfaen" w:hAnsi="Sylfaen" w:cs="Sylfaen"/>
        </w:rPr>
        <w:t>გამოყენების</w:t>
      </w:r>
      <w:r w:rsidRPr="00250218">
        <w:t xml:space="preserve"> </w:t>
      </w:r>
      <w:r w:rsidRPr="00250218">
        <w:rPr>
          <w:rFonts w:ascii="Sylfaen" w:hAnsi="Sylfaen" w:cs="Sylfaen"/>
        </w:rPr>
        <w:t>პერსპექტივები</w:t>
      </w:r>
      <w:r w:rsidRPr="00250218">
        <w:t xml:space="preserve">  </w:t>
      </w:r>
      <w:r w:rsidRPr="00250218">
        <w:rPr>
          <w:rFonts w:ascii="Sylfaen" w:hAnsi="Sylfaen" w:cs="Sylfaen"/>
        </w:rPr>
        <w:t>განსხვავებულ</w:t>
      </w:r>
      <w:r w:rsidRPr="00250218">
        <w:t xml:space="preserve"> </w:t>
      </w:r>
      <w:r w:rsidRPr="00250218">
        <w:rPr>
          <w:rFonts w:ascii="Sylfaen" w:hAnsi="Sylfaen" w:cs="Sylfaen"/>
        </w:rPr>
        <w:t>გეოგრაფიულ</w:t>
      </w:r>
      <w:r w:rsidRPr="00250218">
        <w:t xml:space="preserve"> </w:t>
      </w:r>
      <w:r w:rsidRPr="00250218">
        <w:rPr>
          <w:rFonts w:ascii="Sylfaen" w:hAnsi="Sylfaen" w:cs="Sylfaen"/>
        </w:rPr>
        <w:t>პირობებში</w:t>
      </w:r>
      <w:r w:rsidRPr="00250218">
        <w:t>.</w:t>
      </w:r>
    </w:p>
    <w:p w:rsidR="008A341E" w:rsidRPr="00250218" w:rsidRDefault="008A341E" w:rsidP="008A341E">
      <w:pPr>
        <w:ind w:right="-687"/>
        <w:jc w:val="both"/>
        <w:rPr>
          <w:rFonts w:ascii="Sylfaen" w:hAnsi="Sylfaen"/>
          <w:u w:val="single"/>
        </w:rPr>
      </w:pPr>
    </w:p>
    <w:p w:rsidR="008A341E" w:rsidRPr="00250218" w:rsidRDefault="008A341E" w:rsidP="008A341E">
      <w:pPr>
        <w:ind w:left="180" w:right="-687"/>
        <w:jc w:val="both"/>
        <w:rPr>
          <w:rFonts w:ascii="Sylfaen" w:hAnsi="Sylfaen" w:cs="AcadNusx"/>
          <w:b/>
        </w:rPr>
      </w:pPr>
      <w:r w:rsidRPr="00250218">
        <w:rPr>
          <w:rFonts w:ascii="Sylfaen" w:hAnsi="Sylfaen" w:cs="AcadNusx"/>
          <w:b/>
        </w:rPr>
        <w:t>ლიტერატურა: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lang w:val="fr-FR"/>
        </w:rPr>
      </w:pPr>
      <w:r w:rsidRPr="00250218">
        <w:rPr>
          <w:rFonts w:ascii="Sylfaen" w:hAnsi="Sylfaen" w:cs="Sylfaen"/>
          <w:lang w:val="fr-FR"/>
        </w:rPr>
        <w:t>ი</w:t>
      </w:r>
      <w:r w:rsidRPr="00250218">
        <w:rPr>
          <w:rFonts w:cs="AcadNusx"/>
          <w:lang w:val="fr-FR"/>
        </w:rPr>
        <w:t xml:space="preserve">. </w:t>
      </w:r>
      <w:r w:rsidRPr="00250218">
        <w:rPr>
          <w:rFonts w:ascii="Sylfaen" w:hAnsi="Sylfaen" w:cs="Sylfaen"/>
          <w:lang w:val="fr-FR"/>
        </w:rPr>
        <w:t>ელიავა</w:t>
      </w:r>
      <w:r w:rsidRPr="00250218">
        <w:rPr>
          <w:rFonts w:cs="AcadNusx"/>
          <w:lang w:val="fr-FR"/>
        </w:rPr>
        <w:t xml:space="preserve">, </w:t>
      </w:r>
      <w:r w:rsidRPr="00250218">
        <w:rPr>
          <w:rFonts w:ascii="Sylfaen" w:hAnsi="Sylfaen" w:cs="Sylfaen"/>
          <w:lang w:val="fr-FR"/>
        </w:rPr>
        <w:t>გ</w:t>
      </w:r>
      <w:r w:rsidRPr="00250218">
        <w:rPr>
          <w:rFonts w:cs="AcadNusx"/>
          <w:lang w:val="fr-FR"/>
        </w:rPr>
        <w:t xml:space="preserve">. </w:t>
      </w:r>
      <w:r w:rsidRPr="00250218">
        <w:rPr>
          <w:rFonts w:ascii="Sylfaen" w:hAnsi="Sylfaen" w:cs="Sylfaen"/>
          <w:lang w:val="fr-FR"/>
        </w:rPr>
        <w:t>ნახუცრიშვილი</w:t>
      </w:r>
      <w:r w:rsidRPr="00250218">
        <w:rPr>
          <w:rFonts w:cs="AcadNusx"/>
          <w:lang w:val="fr-FR"/>
        </w:rPr>
        <w:t xml:space="preserve">, </w:t>
      </w:r>
      <w:r w:rsidRPr="00250218">
        <w:rPr>
          <w:rFonts w:ascii="Sylfaen" w:hAnsi="Sylfaen" w:cs="Sylfaen"/>
          <w:lang w:val="fr-FR"/>
        </w:rPr>
        <w:t>გ</w:t>
      </w:r>
      <w:r w:rsidRPr="00250218">
        <w:rPr>
          <w:rFonts w:cs="AcadNusx"/>
          <w:lang w:val="fr-FR"/>
        </w:rPr>
        <w:t xml:space="preserve">. </w:t>
      </w:r>
      <w:r w:rsidRPr="00250218">
        <w:rPr>
          <w:rFonts w:ascii="Sylfaen" w:hAnsi="Sylfaen" w:cs="Sylfaen"/>
          <w:lang w:val="fr-FR"/>
        </w:rPr>
        <w:t>ქაჯაია</w:t>
      </w:r>
      <w:r w:rsidRPr="00250218">
        <w:rPr>
          <w:rFonts w:cs="AcadNusx"/>
          <w:lang w:val="fr-FR"/>
        </w:rPr>
        <w:t xml:space="preserve">., </w:t>
      </w:r>
      <w:r w:rsidRPr="00250218">
        <w:rPr>
          <w:rFonts w:ascii="Sylfaen" w:hAnsi="Sylfaen" w:cs="Sylfaen"/>
          <w:lang w:val="fr-FR"/>
        </w:rPr>
        <w:t>ეკოლოგიის</w:t>
      </w:r>
      <w:r w:rsidRPr="00250218">
        <w:rPr>
          <w:rFonts w:cs="AcadNusx"/>
          <w:lang w:val="fr-FR"/>
        </w:rPr>
        <w:t xml:space="preserve"> </w:t>
      </w:r>
      <w:r w:rsidRPr="00250218">
        <w:rPr>
          <w:rFonts w:ascii="Sylfaen" w:hAnsi="Sylfaen" w:cs="Sylfaen"/>
          <w:lang w:val="fr-FR"/>
        </w:rPr>
        <w:t>საფუძვლები</w:t>
      </w:r>
      <w:r w:rsidRPr="00250218">
        <w:rPr>
          <w:rFonts w:cs="AcadNusx"/>
          <w:lang w:val="fr-FR"/>
        </w:rPr>
        <w:t xml:space="preserve">, </w:t>
      </w:r>
      <w:r w:rsidRPr="00250218">
        <w:rPr>
          <w:rFonts w:ascii="Sylfaen" w:hAnsi="Sylfaen" w:cs="Sylfaen"/>
          <w:lang w:val="fr-FR"/>
        </w:rPr>
        <w:t>თბილისის</w:t>
      </w:r>
      <w:r w:rsidRPr="00250218">
        <w:rPr>
          <w:rFonts w:cs="AcadNusx"/>
          <w:lang w:val="fr-FR"/>
        </w:rPr>
        <w:t xml:space="preserve"> </w:t>
      </w:r>
      <w:r w:rsidRPr="00250218">
        <w:rPr>
          <w:rFonts w:ascii="Sylfaen" w:hAnsi="Sylfaen" w:cs="Sylfaen"/>
          <w:lang w:val="fr-FR"/>
        </w:rPr>
        <w:t>უნივერსიტეტის</w:t>
      </w:r>
      <w:r w:rsidRPr="00250218">
        <w:rPr>
          <w:rFonts w:cs="AcadNusx"/>
          <w:lang w:val="fr-FR"/>
        </w:rPr>
        <w:t xml:space="preserve"> </w:t>
      </w:r>
      <w:r w:rsidRPr="00250218">
        <w:rPr>
          <w:rFonts w:ascii="Sylfaen" w:hAnsi="Sylfaen" w:cs="Sylfaen"/>
          <w:lang w:val="fr-FR"/>
        </w:rPr>
        <w:t>გამომცემლობა</w:t>
      </w:r>
      <w:r w:rsidRPr="00250218">
        <w:rPr>
          <w:rFonts w:cs="AcadNusx"/>
          <w:lang w:val="fr-FR"/>
        </w:rPr>
        <w:t xml:space="preserve">, </w:t>
      </w:r>
      <w:r w:rsidRPr="00250218">
        <w:rPr>
          <w:rFonts w:ascii="Sylfaen" w:hAnsi="Sylfaen" w:cs="Sylfaen"/>
          <w:lang w:val="fr-FR"/>
        </w:rPr>
        <w:t>თბილისი</w:t>
      </w:r>
      <w:r>
        <w:rPr>
          <w:rFonts w:cs="AcadNusx"/>
          <w:lang w:val="fr-FR"/>
        </w:rPr>
        <w:t>,</w:t>
      </w:r>
      <w:r>
        <w:rPr>
          <w:rFonts w:ascii="Sylfaen" w:hAnsi="Sylfaen" w:cs="AcadNusx"/>
          <w:lang w:val="ka-GE"/>
        </w:rPr>
        <w:t xml:space="preserve">2009. </w:t>
      </w:r>
    </w:p>
    <w:p w:rsidR="008A341E" w:rsidRPr="005A3D6C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5A3D6C">
        <w:rPr>
          <w:rFonts w:ascii="Sylfaen" w:hAnsi="Sylfaen" w:cs="AcadNusx"/>
          <w:lang w:val="ka-GE"/>
        </w:rPr>
        <w:t>ქ.კიორნერი, ალპურ მცენარეთა ეკოლოგია,(თარგმნელები: თ.გამყრელიძე, მ.გრიგოლავა, მ.ჟუჟუნაძე, ო.აბდალაძე) ბერლინი, თბილისი,2008</w:t>
      </w:r>
    </w:p>
    <w:p w:rsidR="008A341E" w:rsidRPr="005A3D6C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b/>
        </w:rPr>
      </w:pPr>
      <w:r w:rsidRPr="005A3D6C">
        <w:rPr>
          <w:rFonts w:ascii="Sylfaen" w:hAnsi="Sylfaen" w:cs="Sylfaen"/>
          <w:lang w:val="fr-FR"/>
        </w:rPr>
        <w:t>არნ</w:t>
      </w:r>
      <w:r w:rsidRPr="005A3D6C">
        <w:rPr>
          <w:rFonts w:cs="AcadNusx"/>
          <w:lang w:val="fr-FR"/>
        </w:rPr>
        <w:t>.</w:t>
      </w:r>
      <w:r w:rsidRPr="005A3D6C">
        <w:rPr>
          <w:rFonts w:ascii="Sylfaen" w:hAnsi="Sylfaen" w:cs="Sylfaen"/>
          <w:lang w:val="fr-FR"/>
        </w:rPr>
        <w:t>გეგეჩკორი</w:t>
      </w:r>
      <w:r w:rsidRPr="005A3D6C">
        <w:rPr>
          <w:rFonts w:cs="AcadNusx"/>
          <w:lang w:val="fr-FR"/>
        </w:rPr>
        <w:t xml:space="preserve">  </w:t>
      </w:r>
      <w:r w:rsidRPr="005A3D6C">
        <w:rPr>
          <w:rFonts w:ascii="Sylfaen" w:hAnsi="Sylfaen" w:cs="Sylfaen"/>
          <w:lang w:val="fr-FR"/>
        </w:rPr>
        <w:t>ბიოგეოგრაფია</w:t>
      </w:r>
      <w:r w:rsidRPr="005A3D6C">
        <w:rPr>
          <w:rFonts w:cs="AcadNusx"/>
          <w:lang w:val="fr-FR"/>
        </w:rPr>
        <w:t xml:space="preserve">, </w:t>
      </w:r>
      <w:r w:rsidRPr="005A3D6C">
        <w:rPr>
          <w:rFonts w:ascii="Sylfaen" w:hAnsi="Sylfaen" w:cs="Sylfaen"/>
          <w:lang w:val="fr-FR"/>
        </w:rPr>
        <w:t>თბილისის</w:t>
      </w:r>
      <w:r w:rsidRPr="005A3D6C">
        <w:rPr>
          <w:rFonts w:cs="AcadNusx"/>
          <w:lang w:val="fr-FR"/>
        </w:rPr>
        <w:t xml:space="preserve"> </w:t>
      </w:r>
      <w:r w:rsidRPr="005A3D6C">
        <w:rPr>
          <w:rFonts w:ascii="Sylfaen" w:hAnsi="Sylfaen" w:cs="Sylfaen"/>
          <w:lang w:val="fr-FR"/>
        </w:rPr>
        <w:t>უნივერსიტეტის</w:t>
      </w:r>
      <w:r w:rsidRPr="005A3D6C">
        <w:rPr>
          <w:rFonts w:cs="AcadNusx"/>
          <w:lang w:val="fr-FR"/>
        </w:rPr>
        <w:t xml:space="preserve"> </w:t>
      </w:r>
      <w:r w:rsidRPr="005A3D6C">
        <w:rPr>
          <w:rFonts w:ascii="Sylfaen" w:hAnsi="Sylfaen" w:cs="Sylfaen"/>
          <w:lang w:val="fr-FR"/>
        </w:rPr>
        <w:t>გამომცემლობა</w:t>
      </w:r>
      <w:r w:rsidRPr="005A3D6C">
        <w:rPr>
          <w:rFonts w:cs="AcadNusx"/>
          <w:lang w:val="fr-FR"/>
        </w:rPr>
        <w:t xml:space="preserve">, </w:t>
      </w:r>
      <w:r w:rsidRPr="005A3D6C">
        <w:rPr>
          <w:rFonts w:ascii="Sylfaen" w:hAnsi="Sylfaen" w:cs="Sylfaen"/>
          <w:lang w:val="fr-FR"/>
        </w:rPr>
        <w:t>თბილისი</w:t>
      </w:r>
      <w:r w:rsidRPr="005A3D6C">
        <w:rPr>
          <w:rFonts w:cs="AcadNusx"/>
          <w:lang w:val="fr-FR"/>
        </w:rPr>
        <w:t xml:space="preserve">, 2008. </w:t>
      </w:r>
    </w:p>
    <w:p w:rsidR="008A341E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5A3D6C">
        <w:rPr>
          <w:rFonts w:ascii="Sylfaen" w:hAnsi="Sylfaen" w:cs="Sylfaen"/>
          <w:lang w:val="fr-FR"/>
        </w:rPr>
        <w:t>რ</w:t>
      </w:r>
      <w:r w:rsidRPr="005A3D6C">
        <w:rPr>
          <w:rFonts w:cs="AcadNusx"/>
          <w:lang w:val="fr-FR"/>
        </w:rPr>
        <w:t xml:space="preserve">. </w:t>
      </w:r>
      <w:r w:rsidRPr="005A3D6C">
        <w:rPr>
          <w:rFonts w:ascii="Sylfaen" w:hAnsi="Sylfaen" w:cs="Sylfaen"/>
          <w:lang w:val="fr-FR"/>
        </w:rPr>
        <w:t>გაგნიძე</w:t>
      </w:r>
      <w:r w:rsidRPr="005A3D6C">
        <w:rPr>
          <w:rFonts w:cs="AcadNusx"/>
          <w:lang w:val="fr-FR"/>
        </w:rPr>
        <w:t xml:space="preserve">, </w:t>
      </w:r>
      <w:r w:rsidRPr="005A3D6C">
        <w:rPr>
          <w:rFonts w:ascii="Sylfaen" w:hAnsi="Sylfaen" w:cs="Sylfaen"/>
          <w:lang w:val="fr-FR"/>
        </w:rPr>
        <w:t>მცენარეთა</w:t>
      </w:r>
      <w:r w:rsidRPr="005A3D6C">
        <w:rPr>
          <w:rFonts w:cs="AcadNusx"/>
          <w:lang w:val="fr-FR"/>
        </w:rPr>
        <w:t xml:space="preserve"> </w:t>
      </w:r>
      <w:r w:rsidRPr="005A3D6C">
        <w:rPr>
          <w:rFonts w:ascii="Sylfaen" w:hAnsi="Sylfaen" w:cs="Sylfaen"/>
          <w:lang w:val="fr-FR"/>
        </w:rPr>
        <w:t>გეოგრაფია</w:t>
      </w:r>
      <w:r w:rsidRPr="005A3D6C">
        <w:rPr>
          <w:rFonts w:cs="AcadNusx"/>
          <w:lang w:val="fr-FR"/>
        </w:rPr>
        <w:t xml:space="preserve"> (</w:t>
      </w:r>
      <w:r w:rsidRPr="005A3D6C">
        <w:rPr>
          <w:rFonts w:ascii="Sylfaen" w:hAnsi="Sylfaen" w:cs="Sylfaen"/>
          <w:lang w:val="fr-FR"/>
        </w:rPr>
        <w:t>ფიტოგეოგრაფია</w:t>
      </w:r>
      <w:r w:rsidRPr="005A3D6C">
        <w:rPr>
          <w:rFonts w:cs="AcadNusx"/>
          <w:lang w:val="fr-FR"/>
        </w:rPr>
        <w:t xml:space="preserve">), </w:t>
      </w:r>
      <w:r w:rsidRPr="005A3D6C">
        <w:rPr>
          <w:rFonts w:ascii="Sylfaen" w:hAnsi="Sylfaen" w:cs="Sylfaen"/>
          <w:lang w:val="fr-FR"/>
        </w:rPr>
        <w:t>თბილისის</w:t>
      </w:r>
      <w:r w:rsidRPr="005A3D6C">
        <w:rPr>
          <w:rFonts w:cs="AcadNusx"/>
          <w:lang w:val="fr-FR"/>
        </w:rPr>
        <w:t xml:space="preserve"> </w:t>
      </w:r>
      <w:r w:rsidRPr="005A3D6C">
        <w:rPr>
          <w:rFonts w:ascii="Sylfaen" w:hAnsi="Sylfaen" w:cs="Sylfaen"/>
          <w:lang w:val="fr-FR"/>
        </w:rPr>
        <w:t>უნივერსიტეტის</w:t>
      </w:r>
      <w:r w:rsidRPr="005A3D6C">
        <w:rPr>
          <w:rFonts w:cs="AcadNusx"/>
          <w:lang w:val="fr-FR"/>
        </w:rPr>
        <w:t xml:space="preserve"> </w:t>
      </w:r>
      <w:r w:rsidRPr="005A3D6C">
        <w:rPr>
          <w:rFonts w:ascii="Sylfaen" w:hAnsi="Sylfaen" w:cs="Sylfaen"/>
          <w:lang w:val="fr-FR"/>
        </w:rPr>
        <w:t>გამომცემლობა</w:t>
      </w:r>
      <w:r w:rsidRPr="005A3D6C">
        <w:rPr>
          <w:rFonts w:cs="AcadNusx"/>
          <w:lang w:val="fr-FR"/>
        </w:rPr>
        <w:t xml:space="preserve">. </w:t>
      </w:r>
      <w:r w:rsidRPr="005A3D6C">
        <w:rPr>
          <w:rFonts w:ascii="Sylfaen" w:hAnsi="Sylfaen" w:cs="Sylfaen"/>
          <w:lang w:val="fr-FR"/>
        </w:rPr>
        <w:t>თბილისი</w:t>
      </w:r>
      <w:r w:rsidRPr="005A3D6C">
        <w:rPr>
          <w:rFonts w:cs="AcadNusx"/>
          <w:lang w:val="fr-FR"/>
        </w:rPr>
        <w:t xml:space="preserve"> 1996</w:t>
      </w:r>
      <w:r>
        <w:rPr>
          <w:rFonts w:ascii="Sylfaen" w:hAnsi="Sylfaen" w:cs="AcadNusx"/>
          <w:lang w:val="ka-GE"/>
        </w:rPr>
        <w:t>.</w:t>
      </w:r>
    </w:p>
    <w:p w:rsidR="008A341E" w:rsidRPr="005A3D6C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5A3D6C">
        <w:rPr>
          <w:rFonts w:ascii="Times New Roman" w:hAnsi="Sylfaen" w:cs="Sylfaen"/>
        </w:rPr>
        <w:t>მ</w:t>
      </w:r>
      <w:r w:rsidRPr="005A3D6C">
        <w:rPr>
          <w:rFonts w:ascii="Times New Roman" w:hAnsi="Times New Roman"/>
        </w:rPr>
        <w:t>.</w:t>
      </w:r>
      <w:r w:rsidRPr="005A3D6C">
        <w:rPr>
          <w:rFonts w:ascii="Times New Roman" w:hAnsi="Sylfaen" w:cs="Sylfaen"/>
        </w:rPr>
        <w:t>ალფენიძე</w:t>
      </w:r>
      <w:r w:rsidRPr="005A3D6C">
        <w:rPr>
          <w:rFonts w:ascii="Times New Roman" w:hAnsi="Times New Roman"/>
          <w:lang w:val="ru-RU"/>
        </w:rPr>
        <w:t xml:space="preserve">, </w:t>
      </w:r>
      <w:r w:rsidRPr="005A3D6C">
        <w:rPr>
          <w:rFonts w:ascii="Times New Roman" w:hAnsi="Sylfaen" w:cs="Sylfaen"/>
        </w:rPr>
        <w:t>ე</w:t>
      </w:r>
      <w:r w:rsidRPr="005A3D6C">
        <w:rPr>
          <w:rFonts w:ascii="Times New Roman" w:hAnsi="Times New Roman"/>
          <w:lang w:val="ru-RU"/>
        </w:rPr>
        <w:t>.</w:t>
      </w:r>
      <w:r w:rsidRPr="005A3D6C">
        <w:rPr>
          <w:rFonts w:ascii="Times New Roman" w:hAnsi="Sylfaen" w:cs="Sylfaen"/>
        </w:rPr>
        <w:t>ელიზბარაშვილი</w:t>
      </w:r>
      <w:r w:rsidRPr="005A3D6C">
        <w:rPr>
          <w:rFonts w:ascii="Times New Roman" w:hAnsi="Times New Roman"/>
          <w:lang w:val="ru-RU"/>
        </w:rPr>
        <w:t xml:space="preserve">, </w:t>
      </w:r>
      <w:r w:rsidRPr="005A3D6C">
        <w:rPr>
          <w:rFonts w:ascii="Times New Roman" w:hAnsi="Sylfaen" w:cs="Sylfaen"/>
        </w:rPr>
        <w:t>კ</w:t>
      </w:r>
      <w:r w:rsidRPr="005A3D6C">
        <w:rPr>
          <w:rFonts w:ascii="Times New Roman" w:hAnsi="Times New Roman"/>
          <w:lang w:val="ru-RU"/>
        </w:rPr>
        <w:t>.</w:t>
      </w:r>
      <w:r w:rsidRPr="005A3D6C">
        <w:rPr>
          <w:rFonts w:ascii="Times New Roman" w:hAnsi="Sylfaen" w:cs="Sylfaen"/>
        </w:rPr>
        <w:t>ხარაძე</w:t>
      </w:r>
      <w:r w:rsidRPr="005A3D6C">
        <w:rPr>
          <w:rFonts w:ascii="Times New Roman" w:hAnsi="Times New Roman"/>
          <w:lang w:val="ru-RU"/>
        </w:rPr>
        <w:t xml:space="preserve">. </w:t>
      </w:r>
      <w:r w:rsidRPr="005A3D6C">
        <w:rPr>
          <w:rFonts w:ascii="Times New Roman" w:hAnsi="Sylfaen" w:cs="Sylfaen"/>
        </w:rPr>
        <w:t>ზოგადი</w:t>
      </w:r>
      <w:r w:rsidRPr="005A3D6C">
        <w:rPr>
          <w:rFonts w:ascii="Times New Roman" w:hAnsi="Times New Roman"/>
          <w:lang w:val="ru-RU"/>
        </w:rPr>
        <w:t xml:space="preserve"> </w:t>
      </w:r>
      <w:r w:rsidRPr="005A3D6C">
        <w:rPr>
          <w:rFonts w:ascii="Times New Roman" w:hAnsi="Sylfaen" w:cs="Sylfaen"/>
        </w:rPr>
        <w:t>ფიზიკური</w:t>
      </w:r>
      <w:r w:rsidRPr="005A3D6C">
        <w:rPr>
          <w:rFonts w:ascii="Times New Roman" w:hAnsi="Times New Roman"/>
          <w:lang w:val="ru-RU"/>
        </w:rPr>
        <w:t xml:space="preserve"> </w:t>
      </w:r>
      <w:r w:rsidRPr="005A3D6C">
        <w:rPr>
          <w:rFonts w:ascii="Times New Roman" w:hAnsi="Sylfaen" w:cs="Sylfaen"/>
        </w:rPr>
        <w:t>გეოგრაფია</w:t>
      </w:r>
      <w:r w:rsidRPr="005A3D6C">
        <w:rPr>
          <w:rFonts w:ascii="Times New Roman" w:hAnsi="Times New Roman"/>
          <w:lang w:val="ru-RU"/>
        </w:rPr>
        <w:t xml:space="preserve">. </w:t>
      </w:r>
      <w:r w:rsidRPr="005A3D6C">
        <w:rPr>
          <w:rFonts w:ascii="Times New Roman" w:hAnsi="Sylfaen" w:cs="Sylfaen"/>
        </w:rPr>
        <w:t>თბ</w:t>
      </w:r>
      <w:r w:rsidRPr="005A3D6C">
        <w:rPr>
          <w:rFonts w:ascii="Times New Roman" w:hAnsi="Times New Roman"/>
          <w:lang w:val="ru-RU"/>
        </w:rPr>
        <w:t xml:space="preserve">. </w:t>
      </w:r>
      <w:r w:rsidRPr="005A3D6C">
        <w:rPr>
          <w:rFonts w:ascii="Times New Roman" w:hAnsi="Sylfaen" w:cs="Sylfaen"/>
        </w:rPr>
        <w:t>თსუ</w:t>
      </w:r>
      <w:r w:rsidRPr="005A3D6C">
        <w:rPr>
          <w:rFonts w:ascii="Times New Roman" w:hAnsi="Times New Roman"/>
          <w:lang w:val="ru-RU"/>
        </w:rPr>
        <w:t>, 2003.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250218">
        <w:rPr>
          <w:rFonts w:ascii="Times New Roman" w:hAnsi="Sylfaen" w:cs="Sylfaen"/>
        </w:rPr>
        <w:t>ე</w:t>
      </w:r>
      <w:r w:rsidRPr="00250218">
        <w:rPr>
          <w:rFonts w:ascii="Times New Roman" w:hAnsi="Times New Roman"/>
          <w:lang w:val="ru-RU"/>
        </w:rPr>
        <w:t>.</w:t>
      </w:r>
      <w:r w:rsidRPr="00250218">
        <w:rPr>
          <w:rFonts w:ascii="Times New Roman" w:hAnsi="Sylfaen" w:cs="Sylfaen"/>
        </w:rPr>
        <w:t>ელიზბარაშვილი</w:t>
      </w:r>
      <w:r w:rsidRPr="00250218">
        <w:rPr>
          <w:rFonts w:ascii="Times New Roman" w:hAnsi="Times New Roman"/>
          <w:lang w:val="ru-RU"/>
        </w:rPr>
        <w:t xml:space="preserve">, </w:t>
      </w:r>
      <w:r w:rsidRPr="00250218">
        <w:rPr>
          <w:rFonts w:ascii="Times New Roman" w:hAnsi="Sylfaen" w:cs="Sylfaen"/>
        </w:rPr>
        <w:t>ზ</w:t>
      </w:r>
      <w:r w:rsidRPr="00250218">
        <w:rPr>
          <w:rFonts w:ascii="Times New Roman" w:hAnsi="Times New Roman"/>
          <w:lang w:val="ru-RU"/>
        </w:rPr>
        <w:t>.</w:t>
      </w:r>
      <w:r w:rsidRPr="00250218">
        <w:rPr>
          <w:rFonts w:ascii="Times New Roman" w:hAnsi="Sylfaen" w:cs="Sylfaen"/>
        </w:rPr>
        <w:t>ჭავჭანიძე</w:t>
      </w:r>
      <w:r w:rsidRPr="00250218">
        <w:rPr>
          <w:rFonts w:ascii="Times New Roman" w:hAnsi="Times New Roman"/>
          <w:lang w:val="ru-RU"/>
        </w:rPr>
        <w:t xml:space="preserve">. </w:t>
      </w:r>
      <w:r w:rsidRPr="00250218">
        <w:rPr>
          <w:rFonts w:ascii="Times New Roman" w:hAnsi="Sylfaen" w:cs="Sylfaen"/>
        </w:rPr>
        <w:t>ზოგადი</w:t>
      </w:r>
      <w:r w:rsidRPr="00250218">
        <w:rPr>
          <w:lang w:val="ru-RU"/>
        </w:rPr>
        <w:t xml:space="preserve"> </w:t>
      </w:r>
      <w:r w:rsidRPr="00250218">
        <w:rPr>
          <w:rFonts w:ascii="Sylfaen" w:hAnsi="Sylfaen" w:cs="Sylfaen"/>
        </w:rPr>
        <w:t>დედამიწისმცოდნეობა</w:t>
      </w:r>
      <w:r w:rsidRPr="00250218">
        <w:rPr>
          <w:lang w:val="ru-RU"/>
        </w:rPr>
        <w:t>.</w:t>
      </w:r>
      <w:r w:rsidRPr="00250218">
        <w:rPr>
          <w:rFonts w:ascii="Sylfaen" w:hAnsi="Sylfaen" w:cs="Sylfaen"/>
        </w:rPr>
        <w:t>ნაწ</w:t>
      </w:r>
      <w:r w:rsidRPr="00250218">
        <w:rPr>
          <w:lang w:val="ru-RU"/>
        </w:rPr>
        <w:t>.1  1992.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250218">
        <w:rPr>
          <w:rFonts w:ascii="Sylfaen" w:hAnsi="Sylfaen" w:cs="Sylfaen"/>
        </w:rPr>
        <w:t>ე</w:t>
      </w:r>
      <w:r w:rsidRPr="00250218">
        <w:rPr>
          <w:lang w:val="ru-RU"/>
        </w:rPr>
        <w:t>.</w:t>
      </w:r>
      <w:r w:rsidRPr="00250218">
        <w:rPr>
          <w:rFonts w:ascii="Sylfaen" w:hAnsi="Sylfaen" w:cs="Sylfaen"/>
        </w:rPr>
        <w:t>ელიზბარაშვილი</w:t>
      </w:r>
      <w:r w:rsidRPr="00250218">
        <w:rPr>
          <w:lang w:val="ru-RU"/>
        </w:rPr>
        <w:t xml:space="preserve">, </w:t>
      </w:r>
      <w:r w:rsidRPr="00250218">
        <w:rPr>
          <w:rFonts w:ascii="Sylfaen" w:hAnsi="Sylfaen" w:cs="Sylfaen"/>
        </w:rPr>
        <w:t>ზ</w:t>
      </w:r>
      <w:r w:rsidRPr="00250218">
        <w:rPr>
          <w:lang w:val="ru-RU"/>
        </w:rPr>
        <w:t>.</w:t>
      </w:r>
      <w:r w:rsidRPr="00250218">
        <w:rPr>
          <w:rFonts w:ascii="Sylfaen" w:hAnsi="Sylfaen" w:cs="Sylfaen"/>
        </w:rPr>
        <w:t>ჭავჭანიძე</w:t>
      </w:r>
      <w:r w:rsidRPr="00250218">
        <w:rPr>
          <w:lang w:val="ru-RU"/>
        </w:rPr>
        <w:t xml:space="preserve">. </w:t>
      </w:r>
      <w:r w:rsidRPr="00250218">
        <w:rPr>
          <w:rFonts w:ascii="Sylfaen" w:hAnsi="Sylfaen" w:cs="Sylfaen"/>
        </w:rPr>
        <w:t>ზოგადი</w:t>
      </w:r>
      <w:r w:rsidRPr="00250218">
        <w:rPr>
          <w:lang w:val="ru-RU"/>
        </w:rPr>
        <w:t xml:space="preserve"> </w:t>
      </w:r>
      <w:r w:rsidRPr="00250218">
        <w:rPr>
          <w:rFonts w:ascii="Sylfaen" w:hAnsi="Sylfaen" w:cs="Sylfaen"/>
        </w:rPr>
        <w:t>დედამიწისმცოდნეობა</w:t>
      </w:r>
      <w:r w:rsidRPr="00250218">
        <w:rPr>
          <w:lang w:val="ru-RU"/>
        </w:rPr>
        <w:t>.</w:t>
      </w:r>
      <w:r w:rsidRPr="00250218">
        <w:rPr>
          <w:rFonts w:ascii="Sylfaen" w:hAnsi="Sylfaen" w:cs="Sylfaen"/>
        </w:rPr>
        <w:t>ნაწ</w:t>
      </w:r>
      <w:r w:rsidRPr="00250218">
        <w:rPr>
          <w:lang w:val="ru-RU"/>
        </w:rPr>
        <w:t>.2. 1992.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250218">
        <w:rPr>
          <w:rFonts w:ascii="Sylfaen" w:hAnsi="Sylfaen" w:cs="Sylfaen"/>
        </w:rPr>
        <w:t>ე</w:t>
      </w:r>
      <w:r w:rsidRPr="00250218">
        <w:rPr>
          <w:lang w:val="ru-RU"/>
        </w:rPr>
        <w:t>.</w:t>
      </w:r>
      <w:r w:rsidRPr="00250218">
        <w:rPr>
          <w:rFonts w:ascii="Sylfaen" w:hAnsi="Sylfaen" w:cs="Sylfaen"/>
        </w:rPr>
        <w:t>ელიზბარაშვილი</w:t>
      </w:r>
      <w:r w:rsidRPr="00250218">
        <w:rPr>
          <w:lang w:val="ru-RU"/>
        </w:rPr>
        <w:t xml:space="preserve">. </w:t>
      </w:r>
      <w:r w:rsidRPr="00250218">
        <w:rPr>
          <w:rFonts w:ascii="Sylfaen" w:hAnsi="Sylfaen" w:cs="Sylfaen"/>
        </w:rPr>
        <w:t>საქართველოს</w:t>
      </w:r>
      <w:r w:rsidRPr="00250218">
        <w:rPr>
          <w:lang w:val="ru-RU"/>
        </w:rPr>
        <w:t xml:space="preserve"> </w:t>
      </w:r>
      <w:r w:rsidRPr="00250218">
        <w:rPr>
          <w:rFonts w:ascii="Sylfaen" w:hAnsi="Sylfaen" w:cs="Sylfaen"/>
        </w:rPr>
        <w:t>კლიმატური</w:t>
      </w:r>
      <w:r w:rsidRPr="00250218">
        <w:rPr>
          <w:lang w:val="ru-RU"/>
        </w:rPr>
        <w:t xml:space="preserve"> </w:t>
      </w:r>
      <w:r w:rsidRPr="00250218">
        <w:rPr>
          <w:rFonts w:ascii="Sylfaen" w:hAnsi="Sylfaen" w:cs="Sylfaen"/>
        </w:rPr>
        <w:t>რესურსები</w:t>
      </w:r>
      <w:r w:rsidRPr="00250218">
        <w:rPr>
          <w:lang w:val="ru-RU"/>
        </w:rPr>
        <w:t>. 2007.</w:t>
      </w:r>
    </w:p>
    <w:p w:rsidR="008A341E" w:rsidRPr="001F5B6D" w:rsidRDefault="008A341E" w:rsidP="00D077F9">
      <w:pPr>
        <w:pStyle w:val="BodyText"/>
        <w:numPr>
          <w:ilvl w:val="0"/>
          <w:numId w:val="1"/>
        </w:numPr>
        <w:tabs>
          <w:tab w:val="left" w:pos="142"/>
          <w:tab w:val="left" w:pos="284"/>
        </w:tabs>
        <w:ind w:left="180" w:right="-687"/>
        <w:rPr>
          <w:rFonts w:ascii="Sylfaen" w:hAnsi="Sylfaen" w:cs="AcadNusx"/>
          <w:lang w:val="ka-GE"/>
        </w:rPr>
      </w:pPr>
      <w:r w:rsidRPr="00D60FD3">
        <w:rPr>
          <w:color w:val="000000"/>
          <w:lang w:val="ru-RU"/>
        </w:rPr>
        <w:t xml:space="preserve">    </w:t>
      </w:r>
      <w:r w:rsidRPr="00250218">
        <w:rPr>
          <w:rFonts w:ascii="Times New Roman" w:hAnsi="Times New Roman"/>
          <w:color w:val="000000"/>
          <w:lang w:val="ru-RU"/>
        </w:rPr>
        <w:t>П</w:t>
      </w:r>
      <w:r w:rsidRPr="00D60FD3">
        <w:rPr>
          <w:color w:val="000000"/>
          <w:lang w:val="ru-RU"/>
        </w:rPr>
        <w:t>.</w:t>
      </w:r>
      <w:r w:rsidRPr="00250218">
        <w:rPr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Рейвн</w:t>
      </w:r>
      <w:r w:rsidRPr="00D60FD3">
        <w:rPr>
          <w:color w:val="000000"/>
          <w:lang w:val="ru-RU"/>
        </w:rPr>
        <w:t>,</w:t>
      </w:r>
      <w:r w:rsidRPr="00250218">
        <w:rPr>
          <w:color w:val="000000"/>
          <w:lang w:val="ru-RU"/>
        </w:rPr>
        <w:t xml:space="preserve">  </w:t>
      </w:r>
      <w:r w:rsidRPr="00250218">
        <w:rPr>
          <w:rFonts w:ascii="Times New Roman" w:hAnsi="Times New Roman"/>
          <w:color w:val="000000"/>
          <w:lang w:val="ru-RU"/>
        </w:rPr>
        <w:t>Р</w:t>
      </w:r>
      <w:r w:rsidRPr="00D60FD3">
        <w:rPr>
          <w:color w:val="000000"/>
          <w:lang w:val="ru-RU"/>
        </w:rPr>
        <w:t>.</w:t>
      </w:r>
      <w:r w:rsidRPr="00250218">
        <w:rPr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Эверт</w:t>
      </w:r>
      <w:r w:rsidRPr="00D60FD3">
        <w:rPr>
          <w:color w:val="000000"/>
          <w:lang w:val="ru-RU"/>
        </w:rPr>
        <w:t>,</w:t>
      </w:r>
      <w:r w:rsidRPr="00250218">
        <w:rPr>
          <w:color w:val="000000"/>
          <w:lang w:val="ru-RU"/>
        </w:rPr>
        <w:t xml:space="preserve">  </w:t>
      </w:r>
      <w:r w:rsidRPr="00250218">
        <w:rPr>
          <w:rFonts w:ascii="Times New Roman" w:hAnsi="Times New Roman"/>
          <w:color w:val="000000"/>
          <w:lang w:val="ru-RU"/>
        </w:rPr>
        <w:t>С</w:t>
      </w:r>
      <w:r w:rsidRPr="00D60FD3">
        <w:rPr>
          <w:color w:val="000000"/>
          <w:lang w:val="ru-RU"/>
        </w:rPr>
        <w:t>.</w:t>
      </w:r>
      <w:r w:rsidRPr="00250218">
        <w:rPr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Айкхорн</w:t>
      </w:r>
      <w:r w:rsidRPr="00D60FD3">
        <w:rPr>
          <w:color w:val="000000"/>
          <w:lang w:val="ru-RU"/>
        </w:rPr>
        <w:t>,</w:t>
      </w:r>
      <w:r w:rsidRPr="00250218">
        <w:rPr>
          <w:color w:val="000000"/>
          <w:lang w:val="ru-RU"/>
        </w:rPr>
        <w:t xml:space="preserve">  </w:t>
      </w:r>
      <w:r w:rsidRPr="00250218">
        <w:rPr>
          <w:rFonts w:ascii="Times New Roman" w:hAnsi="Times New Roman"/>
          <w:color w:val="000000"/>
          <w:lang w:val="ru-RU"/>
        </w:rPr>
        <w:t>Современная</w:t>
      </w:r>
      <w:r w:rsidRPr="00250218">
        <w:rPr>
          <w:rFonts w:cs="AcadNusx"/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Ботаника</w:t>
      </w:r>
      <w:r w:rsidRPr="00250218">
        <w:rPr>
          <w:rFonts w:cs="AcadNusx"/>
          <w:color w:val="000000"/>
          <w:lang w:val="ru-RU"/>
        </w:rPr>
        <w:t xml:space="preserve">  </w:t>
      </w:r>
      <w:r w:rsidRPr="00250218">
        <w:rPr>
          <w:rFonts w:ascii="Times New Roman" w:hAnsi="Times New Roman"/>
          <w:color w:val="000000"/>
          <w:lang w:val="ru-RU"/>
        </w:rPr>
        <w:t>Том</w:t>
      </w:r>
      <w:r w:rsidRPr="00D60FD3">
        <w:rPr>
          <w:color w:val="000000"/>
          <w:lang w:val="ru-RU"/>
        </w:rPr>
        <w:t xml:space="preserve"> </w:t>
      </w:r>
      <w:r w:rsidRPr="00250218">
        <w:rPr>
          <w:color w:val="000000"/>
        </w:rPr>
        <w:t>I</w:t>
      </w:r>
      <w:r w:rsidRPr="00D60FD3">
        <w:rPr>
          <w:color w:val="000000"/>
          <w:lang w:val="ru-RU"/>
        </w:rPr>
        <w:t>-</w:t>
      </w:r>
      <w:r w:rsidRPr="00250218">
        <w:rPr>
          <w:color w:val="000000"/>
        </w:rPr>
        <w:t>II</w:t>
      </w:r>
      <w:r w:rsidRPr="00D60FD3">
        <w:rPr>
          <w:color w:val="000000"/>
          <w:lang w:val="ru-RU"/>
        </w:rPr>
        <w:t>,</w:t>
      </w:r>
      <w:r w:rsidRPr="00250218">
        <w:rPr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Издательство</w:t>
      </w:r>
      <w:r w:rsidRPr="00250218">
        <w:rPr>
          <w:rFonts w:cs="AcadNusx"/>
          <w:color w:val="000000"/>
          <w:lang w:val="ru-RU"/>
        </w:rPr>
        <w:t xml:space="preserve">  </w:t>
      </w:r>
      <w:r w:rsidRPr="00D60FD3">
        <w:rPr>
          <w:color w:val="000000"/>
          <w:lang w:val="ru-RU"/>
        </w:rPr>
        <w:t>“</w:t>
      </w:r>
      <w:r w:rsidRPr="00250218">
        <w:rPr>
          <w:rFonts w:ascii="Times New Roman" w:hAnsi="Times New Roman"/>
          <w:color w:val="000000"/>
          <w:lang w:val="ru-RU"/>
        </w:rPr>
        <w:t>Мир</w:t>
      </w:r>
      <w:r w:rsidRPr="00D60FD3">
        <w:rPr>
          <w:color w:val="000000"/>
          <w:lang w:val="ru-RU"/>
        </w:rPr>
        <w:t>”</w:t>
      </w:r>
      <w:r w:rsidRPr="00250218">
        <w:rPr>
          <w:color w:val="000000"/>
          <w:lang w:val="ru-RU"/>
        </w:rPr>
        <w:t xml:space="preserve"> </w:t>
      </w:r>
      <w:r w:rsidRPr="00250218">
        <w:rPr>
          <w:rFonts w:ascii="Times New Roman" w:hAnsi="Times New Roman"/>
          <w:color w:val="000000"/>
          <w:lang w:val="ru-RU"/>
        </w:rPr>
        <w:t>Москва</w:t>
      </w:r>
      <w:r w:rsidRPr="00250218">
        <w:rPr>
          <w:rFonts w:cs="AcadNusx"/>
          <w:color w:val="000000"/>
          <w:lang w:val="ru-RU"/>
        </w:rPr>
        <w:t>1990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250218">
        <w:rPr>
          <w:rFonts w:ascii="Times New Roman" w:hAnsi="Times New Roman"/>
          <w:lang w:val="ru-RU"/>
        </w:rPr>
        <w:t>Будыко М.И. Глобальная экология. Л., 1977.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rPr>
          <w:rFonts w:ascii="Sylfaen" w:hAnsi="Sylfaen" w:cs="AcadNusx"/>
          <w:lang w:val="ka-GE"/>
        </w:rPr>
      </w:pPr>
      <w:r w:rsidRPr="00250218">
        <w:rPr>
          <w:rFonts w:ascii="Times New Roman" w:hAnsi="Times New Roman"/>
          <w:lang w:val="ru-RU"/>
        </w:rPr>
        <w:t>.Владимиров А.М. Охрана окружающей среды. Л., 1991.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</w:rPr>
      </w:pPr>
      <w:r w:rsidRPr="00250218">
        <w:rPr>
          <w:rFonts w:ascii="Sylfaen" w:hAnsi="Sylfaen"/>
        </w:rPr>
        <w:t>Bailey R.G. (1996).   Ecosystem Geography. New  York: Springer.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</w:rPr>
      </w:pPr>
      <w:r w:rsidRPr="00250218">
        <w:rPr>
          <w:rFonts w:ascii="Sylfaen" w:hAnsi="Sylfaen"/>
        </w:rPr>
        <w:t>Briggs J.C.,(1995).  Global Biogeography. Amsterdam, Elsevier.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</w:rPr>
      </w:pPr>
      <w:r w:rsidRPr="00250218">
        <w:rPr>
          <w:rFonts w:ascii="Sylfaen" w:hAnsi="Sylfaen"/>
        </w:rPr>
        <w:t>Williams W.D., (1974) Biogeography and Ecology in Tasmania. Junk. The Hague.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</w:rPr>
      </w:pPr>
      <w:r w:rsidRPr="00250218">
        <w:rPr>
          <w:rFonts w:ascii="Sylfaen" w:hAnsi="Sylfaen"/>
        </w:rPr>
        <w:t>Nakhutsrishvili G. (1999). The Vegetation of Georgia (Caucasus), Braun-Blanquetia,Camerino.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Times New Roman" w:hAnsi="Times New Roman"/>
          <w:lang w:val="fr-FR"/>
        </w:rPr>
      </w:pPr>
      <w:r w:rsidRPr="00250218">
        <w:rPr>
          <w:rFonts w:ascii="Sylfaen" w:hAnsi="Sylfaen"/>
        </w:rPr>
        <w:t>Grassland Bioms-htt://www.</w:t>
      </w:r>
      <w:r w:rsidRPr="00250218">
        <w:rPr>
          <w:rFonts w:ascii="Times New Roman" w:hAnsi="Times New Roman"/>
          <w:lang w:val="fr-FR"/>
        </w:rPr>
        <w:t xml:space="preserve"> worldbiomes.com/biomes-grassland.htm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  <w:lang w:val="ka-GE"/>
        </w:rPr>
      </w:pPr>
      <w:r w:rsidRPr="00250218">
        <w:rPr>
          <w:rFonts w:ascii="Times New Roman" w:hAnsi="Times New Roman"/>
          <w:lang w:val="fr-FR"/>
        </w:rPr>
        <w:t xml:space="preserve"> Biomes of the World-htt://www.ups.edu/biology/museum/worldbiomes.html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Sylfaen" w:hAnsi="Sylfaen"/>
        </w:rPr>
      </w:pPr>
      <w:r w:rsidRPr="00250218">
        <w:rPr>
          <w:rFonts w:ascii="Sylfaen" w:hAnsi="Sylfaen"/>
          <w:lang w:val="ka-GE"/>
        </w:rPr>
        <w:t xml:space="preserve"> forest Conservation Por</w:t>
      </w:r>
      <w:r w:rsidRPr="00250218">
        <w:rPr>
          <w:rFonts w:ascii="Sylfaen" w:hAnsi="Sylfaen"/>
        </w:rPr>
        <w:t>tal –Use Forest Types and Regions-http:/ forest.org/</w:t>
      </w:r>
    </w:p>
    <w:p w:rsidR="008A341E" w:rsidRPr="00250218" w:rsidRDefault="008A341E" w:rsidP="008A341E">
      <w:pPr>
        <w:pStyle w:val="BodyText"/>
        <w:numPr>
          <w:ilvl w:val="0"/>
          <w:numId w:val="1"/>
        </w:numPr>
        <w:ind w:left="180" w:right="-687"/>
        <w:contextualSpacing/>
        <w:rPr>
          <w:rFonts w:ascii="Times New Roman" w:hAnsi="Times New Roman"/>
          <w:lang w:val="fr-FR"/>
        </w:rPr>
      </w:pPr>
      <w:r w:rsidRPr="00250218">
        <w:rPr>
          <w:rFonts w:ascii="Times New Roman" w:hAnsi="Times New Roman"/>
          <w:lang w:val="fr-FR"/>
        </w:rPr>
        <w:t>Monte Verde Cloudforest-http://www.monteverde. info.com/monteverde.htm</w:t>
      </w:r>
    </w:p>
    <w:p w:rsidR="008A341E" w:rsidRPr="00250218" w:rsidRDefault="008A341E" w:rsidP="008A341E">
      <w:pPr>
        <w:pStyle w:val="BodyText"/>
        <w:ind w:left="180" w:right="-687"/>
        <w:contextualSpacing/>
        <w:rPr>
          <w:rFonts w:ascii="Sylfaen" w:hAnsi="Sylfaen"/>
          <w:lang w:val="ka-GE"/>
        </w:rPr>
      </w:pPr>
    </w:p>
    <w:p w:rsidR="008A341E" w:rsidRPr="00250218" w:rsidRDefault="008A341E" w:rsidP="008A341E">
      <w:pPr>
        <w:pStyle w:val="BodyText"/>
        <w:ind w:left="180" w:right="-687"/>
        <w:contextualSpacing/>
        <w:rPr>
          <w:rFonts w:ascii="Times New Roman" w:hAnsi="Times New Roman"/>
          <w:lang w:val="fr-FR"/>
        </w:rPr>
      </w:pPr>
    </w:p>
    <w:p w:rsidR="008A341E" w:rsidRPr="00250218" w:rsidRDefault="008A341E" w:rsidP="008A341E">
      <w:pPr>
        <w:pStyle w:val="BodyText"/>
        <w:ind w:left="180" w:right="-687"/>
        <w:contextualSpacing/>
        <w:rPr>
          <w:rFonts w:ascii="Times New Roman" w:hAnsi="Times New Roman"/>
          <w:lang w:val="fr-FR"/>
        </w:rPr>
      </w:pPr>
    </w:p>
    <w:p w:rsidR="008A341E" w:rsidRPr="00250218" w:rsidRDefault="008A341E" w:rsidP="008A341E">
      <w:pPr>
        <w:ind w:left="180" w:firstLine="360"/>
        <w:jc w:val="both"/>
        <w:rPr>
          <w:rFonts w:ascii="Sylfaen" w:hAnsi="Sylfaen"/>
          <w:b/>
          <w:lang w:val="ka-GE"/>
        </w:rPr>
      </w:pPr>
    </w:p>
    <w:p w:rsidR="008A341E" w:rsidRPr="00250218" w:rsidRDefault="008A341E" w:rsidP="008A341E">
      <w:pPr>
        <w:ind w:left="180" w:firstLine="360"/>
        <w:jc w:val="both"/>
        <w:rPr>
          <w:rFonts w:ascii="Sylfaen" w:hAnsi="Sylfaen"/>
          <w:b/>
          <w:lang w:val="ka-GE"/>
        </w:rPr>
      </w:pPr>
    </w:p>
    <w:p w:rsidR="008A341E" w:rsidRPr="00250218" w:rsidRDefault="008A341E" w:rsidP="008A341E">
      <w:pPr>
        <w:ind w:left="180"/>
      </w:pPr>
    </w:p>
    <w:sectPr w:rsidR="008A341E" w:rsidRPr="00250218" w:rsidSect="00382CD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6A" w:rsidRDefault="00FE0F6A">
      <w:pPr>
        <w:spacing w:after="0" w:line="240" w:lineRule="auto"/>
      </w:pPr>
      <w:r>
        <w:separator/>
      </w:r>
    </w:p>
  </w:endnote>
  <w:endnote w:type="continuationSeparator" w:id="1">
    <w:p w:rsidR="00FE0F6A" w:rsidRDefault="00F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D8" w:rsidRDefault="00382CD8">
    <w:pPr>
      <w:pStyle w:val="Footer"/>
      <w:jc w:val="center"/>
    </w:pPr>
    <w:fldSimple w:instr=" PAGE   \* MERGEFORMAT ">
      <w:r w:rsidR="00E8710B">
        <w:rPr>
          <w:noProof/>
        </w:rPr>
        <w:t>3</w:t>
      </w:r>
    </w:fldSimple>
  </w:p>
  <w:p w:rsidR="00382CD8" w:rsidRDefault="00382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6A" w:rsidRDefault="00FE0F6A">
      <w:pPr>
        <w:spacing w:after="0" w:line="240" w:lineRule="auto"/>
      </w:pPr>
      <w:r>
        <w:separator/>
      </w:r>
    </w:p>
  </w:footnote>
  <w:footnote w:type="continuationSeparator" w:id="1">
    <w:p w:rsidR="00FE0F6A" w:rsidRDefault="00FE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C78"/>
    <w:multiLevelType w:val="hybridMultilevel"/>
    <w:tmpl w:val="F4EEDFF0"/>
    <w:lvl w:ilvl="0" w:tplc="825C9B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5204DA"/>
    <w:multiLevelType w:val="hybridMultilevel"/>
    <w:tmpl w:val="82461A74"/>
    <w:lvl w:ilvl="0" w:tplc="7990F6BE">
      <w:start w:val="1"/>
      <w:numFmt w:val="decimal"/>
      <w:lvlText w:val="%1."/>
      <w:lvlJc w:val="left"/>
      <w:pPr>
        <w:ind w:left="360" w:hanging="360"/>
      </w:pPr>
      <w:rPr>
        <w:rFonts w:ascii="Sylfaen" w:hAnsi="Sylfaen"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6AE0"/>
    <w:multiLevelType w:val="hybridMultilevel"/>
    <w:tmpl w:val="A51C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41E"/>
    <w:rsid w:val="0020217F"/>
    <w:rsid w:val="00382CD8"/>
    <w:rsid w:val="003C6BAA"/>
    <w:rsid w:val="0044104A"/>
    <w:rsid w:val="00632459"/>
    <w:rsid w:val="00772B73"/>
    <w:rsid w:val="008A341E"/>
    <w:rsid w:val="008E0EEC"/>
    <w:rsid w:val="009861A4"/>
    <w:rsid w:val="00AA662D"/>
    <w:rsid w:val="00C97FCA"/>
    <w:rsid w:val="00D077F9"/>
    <w:rsid w:val="00E8710B"/>
    <w:rsid w:val="00EB45DF"/>
    <w:rsid w:val="00F8075E"/>
    <w:rsid w:val="00FB6FEE"/>
    <w:rsid w:val="00FE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41E"/>
    <w:pPr>
      <w:spacing w:after="0" w:line="240" w:lineRule="auto"/>
      <w:jc w:val="both"/>
    </w:pPr>
    <w:rPr>
      <w:rFonts w:ascii="AcadNusx" w:hAnsi="AcadNusx"/>
      <w:noProof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A341E"/>
    <w:rPr>
      <w:rFonts w:ascii="AcadNusx" w:eastAsia="Times New Roman" w:hAnsi="AcadNusx" w:cs="Times New Roman"/>
      <w:noProof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34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34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34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nato</cp:lastModifiedBy>
  <cp:revision>2</cp:revision>
  <dcterms:created xsi:type="dcterms:W3CDTF">2016-02-17T11:48:00Z</dcterms:created>
  <dcterms:modified xsi:type="dcterms:W3CDTF">2016-02-17T11:48:00Z</dcterms:modified>
</cp:coreProperties>
</file>